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page" w:tblpX="974" w:tblpY="72"/>
        <w:tblW w:w="10248" w:type="dxa"/>
        <w:tblLayout w:type="fixed"/>
        <w:tblLook w:val="0000" w:firstRow="0" w:lastRow="0" w:firstColumn="0" w:lastColumn="0" w:noHBand="0" w:noVBand="0"/>
      </w:tblPr>
      <w:tblGrid>
        <w:gridCol w:w="10248"/>
      </w:tblGrid>
      <w:tr w:rsidR="005A26EC" w:rsidRPr="005A26EC" w14:paraId="6A12A385" w14:textId="77777777" w:rsidTr="005A26EC">
        <w:trPr>
          <w:trHeight w:val="397"/>
        </w:trPr>
        <w:tc>
          <w:tcPr>
            <w:tcW w:w="10248" w:type="dxa"/>
            <w:shd w:val="clear" w:color="auto" w:fill="D9D9D9"/>
            <w:vAlign w:val="center"/>
          </w:tcPr>
          <w:p w14:paraId="0FE89E6E" w14:textId="66724845" w:rsidR="005A26EC" w:rsidRPr="005A26EC" w:rsidRDefault="005A26EC" w:rsidP="005A26EC">
            <w:pPr>
              <w:pStyle w:val="Tekstpodstawowy23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5A26EC">
              <w:rPr>
                <w:b/>
                <w:sz w:val="22"/>
                <w:szCs w:val="22"/>
              </w:rPr>
              <w:t xml:space="preserve">OPIS PRZEDMIOTU ZAMÓWIENIA </w:t>
            </w:r>
          </w:p>
        </w:tc>
      </w:tr>
    </w:tbl>
    <w:p w14:paraId="6818230B" w14:textId="77777777" w:rsidR="005A26EC" w:rsidRPr="005A26EC" w:rsidRDefault="005A26EC" w:rsidP="005A26EC">
      <w:pPr>
        <w:jc w:val="right"/>
        <w:rPr>
          <w:rFonts w:ascii="Times New Roman" w:hAnsi="Times New Roman" w:cs="Times New Roman"/>
        </w:rPr>
      </w:pPr>
    </w:p>
    <w:p w14:paraId="01055543" w14:textId="77777777" w:rsidR="005A26EC" w:rsidRPr="002E7785" w:rsidRDefault="005A26EC" w:rsidP="009C7BFC">
      <w:pPr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673">
        <w:rPr>
          <w:rFonts w:ascii="Times New Roman" w:hAnsi="Times New Roman" w:cs="Times New Roman"/>
          <w:sz w:val="24"/>
          <w:szCs w:val="24"/>
        </w:rPr>
        <w:t>P</w:t>
      </w:r>
      <w:r w:rsidR="000D5D19">
        <w:rPr>
          <w:rFonts w:ascii="Times New Roman" w:hAnsi="Times New Roman" w:cs="Times New Roman"/>
          <w:sz w:val="24"/>
          <w:szCs w:val="24"/>
        </w:rPr>
        <w:t xml:space="preserve">rzedmiotem zamówienia jest modernizacja systemów antenowych  </w:t>
      </w:r>
      <w:r w:rsidR="003A47A3" w:rsidRPr="00811673">
        <w:rPr>
          <w:rFonts w:ascii="Times New Roman" w:hAnsi="Times New Roman" w:cs="Times New Roman"/>
          <w:sz w:val="24"/>
          <w:szCs w:val="24"/>
        </w:rPr>
        <w:t xml:space="preserve">na potrzeby Komendy Wojewódzkiej </w:t>
      </w:r>
      <w:r w:rsidR="00CA484A" w:rsidRPr="00811673">
        <w:rPr>
          <w:rFonts w:ascii="Times New Roman" w:hAnsi="Times New Roman" w:cs="Times New Roman"/>
          <w:sz w:val="24"/>
          <w:szCs w:val="24"/>
        </w:rPr>
        <w:t>Policji</w:t>
      </w:r>
      <w:r w:rsidR="003A47A3" w:rsidRPr="00811673">
        <w:rPr>
          <w:rFonts w:ascii="Times New Roman" w:hAnsi="Times New Roman" w:cs="Times New Roman"/>
          <w:sz w:val="24"/>
          <w:szCs w:val="24"/>
        </w:rPr>
        <w:t xml:space="preserve"> we Wrocławiu</w:t>
      </w:r>
      <w:r w:rsidR="00CA484A" w:rsidRPr="00811673">
        <w:rPr>
          <w:rFonts w:ascii="Times New Roman" w:hAnsi="Times New Roman" w:cs="Times New Roman"/>
          <w:sz w:val="24"/>
          <w:szCs w:val="24"/>
        </w:rPr>
        <w:t xml:space="preserve">, </w:t>
      </w:r>
      <w:r w:rsidRPr="00811673">
        <w:rPr>
          <w:rFonts w:ascii="Times New Roman" w:hAnsi="Times New Roman" w:cs="Times New Roman"/>
          <w:sz w:val="24"/>
          <w:szCs w:val="24"/>
        </w:rPr>
        <w:t xml:space="preserve">systemów antenowych </w:t>
      </w:r>
      <w:r w:rsidR="00EB5D5C">
        <w:rPr>
          <w:rFonts w:ascii="Times New Roman" w:hAnsi="Times New Roman" w:cs="Times New Roman"/>
          <w:sz w:val="24"/>
          <w:szCs w:val="24"/>
        </w:rPr>
        <w:t>rozumiana jako</w:t>
      </w:r>
      <w:r w:rsidR="000D5D19">
        <w:rPr>
          <w:rFonts w:ascii="Times New Roman" w:hAnsi="Times New Roman" w:cs="Times New Roman"/>
          <w:sz w:val="24"/>
          <w:szCs w:val="24"/>
        </w:rPr>
        <w:t xml:space="preserve"> modernizacja -</w:t>
      </w:r>
      <w:r w:rsidR="00EB5D5C">
        <w:rPr>
          <w:rFonts w:ascii="Times New Roman" w:hAnsi="Times New Roman" w:cs="Times New Roman"/>
          <w:sz w:val="24"/>
          <w:szCs w:val="24"/>
        </w:rPr>
        <w:t xml:space="preserve"> zakup, </w:t>
      </w:r>
      <w:r w:rsidR="003A47A3" w:rsidRPr="00811673">
        <w:rPr>
          <w:rFonts w:ascii="Times New Roman" w:hAnsi="Times New Roman" w:cs="Times New Roman"/>
          <w:sz w:val="24"/>
          <w:szCs w:val="24"/>
        </w:rPr>
        <w:t>instalacj</w:t>
      </w:r>
      <w:r w:rsidR="00EB5D5C">
        <w:rPr>
          <w:rFonts w:ascii="Times New Roman" w:hAnsi="Times New Roman" w:cs="Times New Roman"/>
          <w:sz w:val="24"/>
          <w:szCs w:val="24"/>
        </w:rPr>
        <w:t>a</w:t>
      </w:r>
      <w:r w:rsidR="0051552A" w:rsidRPr="00811673">
        <w:rPr>
          <w:rFonts w:ascii="Times New Roman" w:hAnsi="Times New Roman" w:cs="Times New Roman"/>
          <w:sz w:val="24"/>
          <w:szCs w:val="24"/>
        </w:rPr>
        <w:t>/montaż</w:t>
      </w:r>
      <w:r w:rsidR="000D5D19">
        <w:rPr>
          <w:rFonts w:ascii="Times New Roman" w:hAnsi="Times New Roman" w:cs="Times New Roman"/>
          <w:sz w:val="24"/>
          <w:szCs w:val="24"/>
        </w:rPr>
        <w:t xml:space="preserve"> </w:t>
      </w:r>
      <w:r w:rsidR="000D5D19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r w:rsidR="002753C6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1F06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wykonanie konserwacji</w:t>
      </w:r>
      <w:r w:rsidR="000D5D19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masztowej</w:t>
      </w:r>
      <w:r w:rsidR="002753C6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5D19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wraz z dokumentacją powykonawczą</w:t>
      </w:r>
      <w:r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4A48CE8" w14:textId="77777777" w:rsidR="005A26EC" w:rsidRPr="00FC64DF" w:rsidRDefault="005A26EC" w:rsidP="009C7BFC">
      <w:pPr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Zakres </w:t>
      </w:r>
      <w:r w:rsidR="000D5D19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modernizacji</w:t>
      </w:r>
      <w:r w:rsidR="00CA484A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5D5C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poszczególnych lokaliz</w:t>
      </w:r>
      <w:r w:rsidR="003F5A39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acj</w:t>
      </w:r>
      <w:r w:rsidR="00EB5D5C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3B5AD0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275B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został opisane jako</w:t>
      </w:r>
      <w:r w:rsidR="003B5AD0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5A39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Zadania 1-</w:t>
      </w:r>
      <w:r w:rsidR="00FC64DF"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2E77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7BE8881" w14:textId="77777777" w:rsidR="00FF16AC" w:rsidRPr="00811673" w:rsidRDefault="00252B77" w:rsidP="009C7BFC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1673">
        <w:rPr>
          <w:rFonts w:ascii="Times New Roman" w:hAnsi="Times New Roman" w:cs="Times New Roman"/>
          <w:sz w:val="24"/>
          <w:szCs w:val="24"/>
        </w:rPr>
        <w:t>Wykonawca zobowiązany jest do do</w:t>
      </w:r>
      <w:r w:rsidR="000653D9">
        <w:rPr>
          <w:rFonts w:ascii="Times New Roman" w:hAnsi="Times New Roman" w:cs="Times New Roman"/>
          <w:sz w:val="24"/>
          <w:szCs w:val="24"/>
        </w:rPr>
        <w:t xml:space="preserve">konania niezbędnych uzgodnień  na wskazanych </w:t>
      </w:r>
      <w:r w:rsidR="00CA7D0D">
        <w:rPr>
          <w:rFonts w:ascii="Times New Roman" w:hAnsi="Times New Roman" w:cs="Times New Roman"/>
          <w:sz w:val="24"/>
          <w:szCs w:val="24"/>
        </w:rPr>
        <w:t xml:space="preserve"> lokalizacjach, w </w:t>
      </w:r>
      <w:r w:rsidRPr="00811673">
        <w:rPr>
          <w:rFonts w:ascii="Times New Roman" w:hAnsi="Times New Roman" w:cs="Times New Roman"/>
          <w:sz w:val="24"/>
          <w:szCs w:val="24"/>
        </w:rPr>
        <w:t xml:space="preserve">których </w:t>
      </w:r>
      <w:r w:rsidR="000653D9">
        <w:rPr>
          <w:rFonts w:ascii="Times New Roman" w:hAnsi="Times New Roman" w:cs="Times New Roman"/>
          <w:sz w:val="24"/>
          <w:szCs w:val="24"/>
        </w:rPr>
        <w:t>zostaną poprowadzone elementy systemu antenowego</w:t>
      </w:r>
      <w:r w:rsidRPr="00811673">
        <w:rPr>
          <w:rFonts w:ascii="Times New Roman" w:hAnsi="Times New Roman" w:cs="Times New Roman"/>
          <w:sz w:val="24"/>
          <w:szCs w:val="24"/>
        </w:rPr>
        <w:t>. Ze wz</w:t>
      </w:r>
      <w:r w:rsidR="00CA7D0D">
        <w:rPr>
          <w:rFonts w:ascii="Times New Roman" w:hAnsi="Times New Roman" w:cs="Times New Roman"/>
          <w:sz w:val="24"/>
          <w:szCs w:val="24"/>
        </w:rPr>
        <w:t>ględu na lokalizacje obiektów i </w:t>
      </w:r>
      <w:r w:rsidR="00EB5D5C">
        <w:rPr>
          <w:rFonts w:ascii="Times New Roman" w:hAnsi="Times New Roman" w:cs="Times New Roman"/>
          <w:sz w:val="24"/>
          <w:szCs w:val="24"/>
        </w:rPr>
        <w:t xml:space="preserve">różną </w:t>
      </w:r>
      <w:r w:rsidRPr="00811673">
        <w:rPr>
          <w:rFonts w:ascii="Times New Roman" w:hAnsi="Times New Roman" w:cs="Times New Roman"/>
          <w:sz w:val="24"/>
          <w:szCs w:val="24"/>
        </w:rPr>
        <w:t>konstrukcj</w:t>
      </w:r>
      <w:r w:rsidR="000617BB" w:rsidRPr="00811673">
        <w:rPr>
          <w:rFonts w:ascii="Times New Roman" w:hAnsi="Times New Roman" w:cs="Times New Roman"/>
          <w:sz w:val="24"/>
          <w:szCs w:val="24"/>
        </w:rPr>
        <w:t>ę</w:t>
      </w:r>
      <w:r w:rsidRPr="00811673">
        <w:rPr>
          <w:rFonts w:ascii="Times New Roman" w:hAnsi="Times New Roman" w:cs="Times New Roman"/>
          <w:sz w:val="24"/>
          <w:szCs w:val="24"/>
        </w:rPr>
        <w:t xml:space="preserve"> miejsc </w:t>
      </w:r>
      <w:r w:rsidR="00EB5D5C" w:rsidRPr="00811673">
        <w:rPr>
          <w:rFonts w:ascii="Times New Roman" w:hAnsi="Times New Roman" w:cs="Times New Roman"/>
          <w:sz w:val="24"/>
          <w:szCs w:val="24"/>
        </w:rPr>
        <w:t>instalacj</w:t>
      </w:r>
      <w:r w:rsidR="00EB5D5C">
        <w:rPr>
          <w:rFonts w:ascii="Times New Roman" w:hAnsi="Times New Roman" w:cs="Times New Roman"/>
          <w:sz w:val="24"/>
          <w:szCs w:val="24"/>
        </w:rPr>
        <w:t>i,</w:t>
      </w:r>
      <w:r w:rsidRPr="00811673">
        <w:rPr>
          <w:rFonts w:ascii="Times New Roman" w:hAnsi="Times New Roman" w:cs="Times New Roman"/>
          <w:sz w:val="24"/>
          <w:szCs w:val="24"/>
        </w:rPr>
        <w:t xml:space="preserve"> należy indywidualnie</w:t>
      </w:r>
      <w:r w:rsidR="00955F63">
        <w:rPr>
          <w:rFonts w:ascii="Times New Roman" w:hAnsi="Times New Roman" w:cs="Times New Roman"/>
          <w:sz w:val="24"/>
          <w:szCs w:val="24"/>
        </w:rPr>
        <w:t xml:space="preserve"> </w:t>
      </w:r>
      <w:r w:rsidRPr="00811673">
        <w:rPr>
          <w:rFonts w:ascii="Times New Roman" w:hAnsi="Times New Roman" w:cs="Times New Roman"/>
          <w:sz w:val="24"/>
          <w:szCs w:val="24"/>
        </w:rPr>
        <w:t xml:space="preserve">uzgodnić </w:t>
      </w:r>
      <w:r w:rsidR="005109CF" w:rsidRPr="00811673">
        <w:rPr>
          <w:rFonts w:ascii="Times New Roman" w:hAnsi="Times New Roman" w:cs="Times New Roman"/>
          <w:sz w:val="24"/>
          <w:szCs w:val="24"/>
        </w:rPr>
        <w:t>z zarządzającym obiektem</w:t>
      </w:r>
      <w:r w:rsidR="00955F63">
        <w:rPr>
          <w:rFonts w:ascii="Times New Roman" w:hAnsi="Times New Roman" w:cs="Times New Roman"/>
          <w:sz w:val="24"/>
          <w:szCs w:val="24"/>
        </w:rPr>
        <w:t xml:space="preserve"> </w:t>
      </w:r>
      <w:r w:rsidR="005109CF">
        <w:rPr>
          <w:rFonts w:ascii="Times New Roman" w:hAnsi="Times New Roman" w:cs="Times New Roman"/>
          <w:sz w:val="24"/>
          <w:szCs w:val="24"/>
        </w:rPr>
        <w:t>s</w:t>
      </w:r>
      <w:r w:rsidRPr="00811673">
        <w:rPr>
          <w:rFonts w:ascii="Times New Roman" w:hAnsi="Times New Roman" w:cs="Times New Roman"/>
          <w:sz w:val="24"/>
          <w:szCs w:val="24"/>
        </w:rPr>
        <w:t>posób montażu.</w:t>
      </w:r>
    </w:p>
    <w:p w14:paraId="6387BB91" w14:textId="77777777" w:rsidR="005A26EC" w:rsidRPr="00342635" w:rsidRDefault="005A26EC" w:rsidP="009C7BFC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68C8">
        <w:rPr>
          <w:rFonts w:ascii="Times New Roman" w:hAnsi="Times New Roman" w:cs="Times New Roman"/>
          <w:sz w:val="24"/>
          <w:szCs w:val="24"/>
        </w:rPr>
        <w:t>Wy</w:t>
      </w:r>
      <w:r w:rsidR="00872BE4">
        <w:rPr>
          <w:rFonts w:ascii="Times New Roman" w:hAnsi="Times New Roman" w:cs="Times New Roman"/>
          <w:sz w:val="24"/>
          <w:szCs w:val="24"/>
        </w:rPr>
        <w:t>konawca po modernizacji systemów antenowych</w:t>
      </w:r>
      <w:r w:rsidR="00196A1E" w:rsidRPr="006568C8">
        <w:rPr>
          <w:rFonts w:ascii="Times New Roman" w:hAnsi="Times New Roman" w:cs="Times New Roman"/>
          <w:sz w:val="24"/>
          <w:szCs w:val="24"/>
        </w:rPr>
        <w:t xml:space="preserve">, </w:t>
      </w:r>
      <w:r w:rsidRPr="006568C8">
        <w:rPr>
          <w:rFonts w:ascii="Times New Roman" w:hAnsi="Times New Roman" w:cs="Times New Roman"/>
          <w:sz w:val="24"/>
          <w:szCs w:val="24"/>
        </w:rPr>
        <w:t xml:space="preserve">wykona i przekaże </w:t>
      </w:r>
      <w:r w:rsidR="00D45A6E" w:rsidRPr="006568C8">
        <w:rPr>
          <w:rFonts w:ascii="Times New Roman" w:hAnsi="Times New Roman" w:cs="Times New Roman"/>
          <w:sz w:val="24"/>
          <w:szCs w:val="24"/>
        </w:rPr>
        <w:t>Zamawiającemu</w:t>
      </w:r>
      <w:r w:rsidR="003B5AD0">
        <w:rPr>
          <w:rFonts w:ascii="Times New Roman" w:hAnsi="Times New Roman" w:cs="Times New Roman"/>
          <w:sz w:val="24"/>
          <w:szCs w:val="24"/>
        </w:rPr>
        <w:t xml:space="preserve"> </w:t>
      </w:r>
      <w:r w:rsidRPr="00342635">
        <w:rPr>
          <w:rFonts w:ascii="Times New Roman" w:hAnsi="Times New Roman" w:cs="Times New Roman"/>
          <w:sz w:val="24"/>
          <w:szCs w:val="24"/>
        </w:rPr>
        <w:t xml:space="preserve">w formie </w:t>
      </w:r>
      <w:r w:rsidR="00D45A6E">
        <w:rPr>
          <w:rFonts w:ascii="Times New Roman" w:hAnsi="Times New Roman" w:cs="Times New Roman"/>
          <w:sz w:val="24"/>
          <w:szCs w:val="24"/>
        </w:rPr>
        <w:t>drukowanej</w:t>
      </w:r>
      <w:r w:rsidR="00342635">
        <w:rPr>
          <w:rFonts w:ascii="Times New Roman" w:hAnsi="Times New Roman" w:cs="Times New Roman"/>
          <w:sz w:val="24"/>
          <w:szCs w:val="24"/>
        </w:rPr>
        <w:t xml:space="preserve"> (w dwóch egzemplarzach)</w:t>
      </w:r>
      <w:r w:rsidRPr="00342635">
        <w:rPr>
          <w:rFonts w:ascii="Times New Roman" w:hAnsi="Times New Roman" w:cs="Times New Roman"/>
          <w:sz w:val="24"/>
          <w:szCs w:val="24"/>
        </w:rPr>
        <w:t xml:space="preserve"> oraz</w:t>
      </w:r>
      <w:r w:rsidR="00CA484A" w:rsidRPr="00342635">
        <w:rPr>
          <w:rFonts w:ascii="Times New Roman" w:hAnsi="Times New Roman" w:cs="Times New Roman"/>
          <w:sz w:val="24"/>
          <w:szCs w:val="24"/>
        </w:rPr>
        <w:t> </w:t>
      </w:r>
      <w:r w:rsidR="007921E4">
        <w:rPr>
          <w:rFonts w:ascii="Times New Roman" w:hAnsi="Times New Roman" w:cs="Times New Roman"/>
          <w:sz w:val="24"/>
          <w:szCs w:val="24"/>
        </w:rPr>
        <w:t xml:space="preserve">elektronicznej (na nośniku USB </w:t>
      </w:r>
      <w:r w:rsidRPr="00342635">
        <w:rPr>
          <w:rFonts w:ascii="Times New Roman" w:hAnsi="Times New Roman" w:cs="Times New Roman"/>
          <w:sz w:val="24"/>
          <w:szCs w:val="24"/>
        </w:rPr>
        <w:t>) dokumentację powykonawczą</w:t>
      </w:r>
      <w:r w:rsidR="000B614F" w:rsidRPr="00342635">
        <w:rPr>
          <w:rFonts w:ascii="Times New Roman" w:hAnsi="Times New Roman" w:cs="Times New Roman"/>
          <w:sz w:val="24"/>
          <w:szCs w:val="24"/>
        </w:rPr>
        <w:t>,</w:t>
      </w:r>
      <w:r w:rsidRPr="00342635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D45A6E">
        <w:rPr>
          <w:rFonts w:ascii="Times New Roman" w:hAnsi="Times New Roman" w:cs="Times New Roman"/>
          <w:sz w:val="24"/>
          <w:szCs w:val="24"/>
        </w:rPr>
        <w:t>ma</w:t>
      </w:r>
      <w:r w:rsidRPr="00342635">
        <w:rPr>
          <w:rFonts w:ascii="Times New Roman" w:hAnsi="Times New Roman" w:cs="Times New Roman"/>
          <w:sz w:val="24"/>
          <w:szCs w:val="24"/>
        </w:rPr>
        <w:t xml:space="preserve"> wchodzić:</w:t>
      </w:r>
    </w:p>
    <w:p w14:paraId="69338982" w14:textId="77777777" w:rsidR="005A26EC" w:rsidRPr="00CA484A" w:rsidRDefault="00B119CF" w:rsidP="009C7BFC">
      <w:pPr>
        <w:numPr>
          <w:ilvl w:val="2"/>
          <w:numId w:val="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zdjęcia masztu </w:t>
      </w:r>
      <w:r w:rsidR="005A26EC" w:rsidRPr="00CA484A">
        <w:rPr>
          <w:rFonts w:ascii="Times New Roman" w:hAnsi="Times New Roman" w:cs="Times New Roman"/>
          <w:sz w:val="24"/>
          <w:szCs w:val="24"/>
        </w:rPr>
        <w:t xml:space="preserve"> wraz z systemami antenowymi. Zdjęcia powinny być wyraźne i ostre. Dokumentacja fotograficzna (wykonana od ogółu do szczegółu) powinna zawierać co najmniej następujące zdjęcia: zdjęcia ogólne przedstawiając</w:t>
      </w:r>
      <w:r>
        <w:rPr>
          <w:rFonts w:ascii="Times New Roman" w:hAnsi="Times New Roman" w:cs="Times New Roman"/>
          <w:sz w:val="24"/>
          <w:szCs w:val="24"/>
        </w:rPr>
        <w:t>e lokalizację i typ masztu</w:t>
      </w:r>
      <w:r w:rsidR="005A26EC" w:rsidRPr="00CA484A">
        <w:rPr>
          <w:rFonts w:ascii="Times New Roman" w:hAnsi="Times New Roman" w:cs="Times New Roman"/>
          <w:sz w:val="24"/>
          <w:szCs w:val="24"/>
        </w:rPr>
        <w:t xml:space="preserve"> – w miarę możliwości wykonane z jak największej odległości, zdjęcia odgromników, zdjęcia przepustu kablowego na dachu, zdjęcia poziomej drogi kablowej prowadzące od przepustu dachowego do</w:t>
      </w:r>
      <w:r w:rsidR="00CA484A">
        <w:rPr>
          <w:rFonts w:ascii="Times New Roman" w:hAnsi="Times New Roman" w:cs="Times New Roman"/>
          <w:sz w:val="24"/>
          <w:szCs w:val="24"/>
        </w:rPr>
        <w:t> </w:t>
      </w:r>
      <w:r w:rsidR="005A26EC" w:rsidRPr="00CA484A">
        <w:rPr>
          <w:rFonts w:ascii="Times New Roman" w:hAnsi="Times New Roman" w:cs="Times New Roman"/>
          <w:sz w:val="24"/>
          <w:szCs w:val="24"/>
        </w:rPr>
        <w:t xml:space="preserve">masztu, zdjęcie </w:t>
      </w:r>
      <w:r>
        <w:rPr>
          <w:rFonts w:ascii="Times New Roman" w:hAnsi="Times New Roman" w:cs="Times New Roman"/>
          <w:sz w:val="24"/>
          <w:szCs w:val="24"/>
        </w:rPr>
        <w:t xml:space="preserve">pionowej drogi kablowej na </w:t>
      </w:r>
      <w:r w:rsidR="005A26EC" w:rsidRPr="00CA484A">
        <w:rPr>
          <w:rFonts w:ascii="Times New Roman" w:hAnsi="Times New Roman" w:cs="Times New Roman"/>
          <w:sz w:val="24"/>
          <w:szCs w:val="24"/>
        </w:rPr>
        <w:t xml:space="preserve"> maszcie, zdjęcie anten, zdjęcie mocowań anten, zdjęcia podstawy masztu, zdjęcia odciągów i mocowania kotew do odciągów, miejsca łączenia masztu. Jeżeli należy dokonać prac związanych z ingerencją w dach należy każdy etap prac udokumentować wykonując szczegółowe zdjęcia,</w:t>
      </w:r>
    </w:p>
    <w:p w14:paraId="792F2647" w14:textId="77777777" w:rsidR="005A26EC" w:rsidRPr="00CA484A" w:rsidRDefault="005A26EC" w:rsidP="009C7BFC">
      <w:pPr>
        <w:numPr>
          <w:ilvl w:val="2"/>
          <w:numId w:val="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484A">
        <w:rPr>
          <w:rFonts w:ascii="Times New Roman" w:hAnsi="Times New Roman" w:cs="Times New Roman"/>
          <w:sz w:val="24"/>
          <w:szCs w:val="24"/>
        </w:rPr>
        <w:t>dokumentacj</w:t>
      </w:r>
      <w:r w:rsidR="00811673">
        <w:rPr>
          <w:rFonts w:ascii="Times New Roman" w:hAnsi="Times New Roman" w:cs="Times New Roman"/>
          <w:sz w:val="24"/>
          <w:szCs w:val="24"/>
        </w:rPr>
        <w:t>a</w:t>
      </w:r>
      <w:r w:rsidRPr="00CA484A">
        <w:rPr>
          <w:rFonts w:ascii="Times New Roman" w:hAnsi="Times New Roman" w:cs="Times New Roman"/>
          <w:sz w:val="24"/>
          <w:szCs w:val="24"/>
        </w:rPr>
        <w:t xml:space="preserve"> pomiarow</w:t>
      </w:r>
      <w:r w:rsidR="00811673">
        <w:rPr>
          <w:rFonts w:ascii="Times New Roman" w:hAnsi="Times New Roman" w:cs="Times New Roman"/>
          <w:sz w:val="24"/>
          <w:szCs w:val="24"/>
        </w:rPr>
        <w:t>a</w:t>
      </w:r>
      <w:r w:rsidRPr="00CA484A">
        <w:rPr>
          <w:rFonts w:ascii="Times New Roman" w:hAnsi="Times New Roman" w:cs="Times New Roman"/>
          <w:sz w:val="24"/>
          <w:szCs w:val="24"/>
        </w:rPr>
        <w:t xml:space="preserve"> obejmując</w:t>
      </w:r>
      <w:r w:rsidR="00811673">
        <w:rPr>
          <w:rFonts w:ascii="Times New Roman" w:hAnsi="Times New Roman" w:cs="Times New Roman"/>
          <w:sz w:val="24"/>
          <w:szCs w:val="24"/>
        </w:rPr>
        <w:t>a</w:t>
      </w:r>
      <w:r w:rsidRPr="00CA484A">
        <w:rPr>
          <w:rFonts w:ascii="Times New Roman" w:hAnsi="Times New Roman" w:cs="Times New Roman"/>
          <w:sz w:val="24"/>
          <w:szCs w:val="24"/>
        </w:rPr>
        <w:t xml:space="preserve"> pomiary parametrów instalacji antenowych. Pomiary należy wykonać za pomocą przyrządu posiadającego aktualne świadectwo kalibracji z możliwością automatycznego dokumentowania pomiarów, a po wykonaniu pomiarów należy dostarczyć zamawiającemu świadectwo kalibracji oraz wydruki z pomiarów (wymagany dla każdego toru antenowego WFS&lt;1,5 dla częstotliwości roboczych)</w:t>
      </w:r>
      <w:r w:rsidR="000B614F">
        <w:rPr>
          <w:rFonts w:ascii="Times New Roman" w:hAnsi="Times New Roman" w:cs="Times New Roman"/>
          <w:sz w:val="24"/>
          <w:szCs w:val="24"/>
        </w:rPr>
        <w:t>,</w:t>
      </w:r>
    </w:p>
    <w:p w14:paraId="20DC5AC5" w14:textId="77777777" w:rsidR="000B614F" w:rsidRDefault="005A26EC" w:rsidP="009C7BFC">
      <w:pPr>
        <w:numPr>
          <w:ilvl w:val="2"/>
          <w:numId w:val="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614F">
        <w:rPr>
          <w:rFonts w:ascii="Times New Roman" w:hAnsi="Times New Roman" w:cs="Times New Roman"/>
          <w:sz w:val="24"/>
          <w:szCs w:val="24"/>
        </w:rPr>
        <w:t xml:space="preserve">zwymiarowany rysunek masztu wraz z antenami, </w:t>
      </w:r>
    </w:p>
    <w:p w14:paraId="4092FD7A" w14:textId="77777777" w:rsidR="005A26EC" w:rsidRPr="000B614F" w:rsidRDefault="005A26EC" w:rsidP="009C7BFC">
      <w:pPr>
        <w:numPr>
          <w:ilvl w:val="2"/>
          <w:numId w:val="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614F">
        <w:rPr>
          <w:rFonts w:ascii="Times New Roman" w:hAnsi="Times New Roman" w:cs="Times New Roman"/>
          <w:sz w:val="24"/>
          <w:szCs w:val="24"/>
        </w:rPr>
        <w:t>karty katalogowe wykorzystanych materiałów</w:t>
      </w:r>
      <w:r w:rsidR="000B614F">
        <w:rPr>
          <w:rFonts w:ascii="Times New Roman" w:hAnsi="Times New Roman" w:cs="Times New Roman"/>
          <w:sz w:val="24"/>
          <w:szCs w:val="24"/>
        </w:rPr>
        <w:t>.</w:t>
      </w:r>
    </w:p>
    <w:p w14:paraId="6212F6DA" w14:textId="77777777" w:rsidR="005A26EC" w:rsidRPr="00CA484A" w:rsidRDefault="005A26EC" w:rsidP="009C7BFC">
      <w:pPr>
        <w:numPr>
          <w:ilvl w:val="1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484A">
        <w:rPr>
          <w:rFonts w:ascii="Times New Roman" w:hAnsi="Times New Roman" w:cs="Times New Roman"/>
          <w:sz w:val="24"/>
          <w:szCs w:val="24"/>
        </w:rPr>
        <w:t>Wykonawca po wykonaniu instalacji antenowych wykona trwałe oznaczenie kablowych torów antenowych</w:t>
      </w:r>
      <w:r w:rsidR="005109CF">
        <w:rPr>
          <w:rFonts w:ascii="Times New Roman" w:hAnsi="Times New Roman" w:cs="Times New Roman"/>
          <w:sz w:val="24"/>
          <w:szCs w:val="24"/>
        </w:rPr>
        <w:t xml:space="preserve"> (w szczególności do jakiej anteny jest podłączony</w:t>
      </w:r>
      <w:r w:rsidR="00B119CF">
        <w:rPr>
          <w:rFonts w:ascii="Times New Roman" w:hAnsi="Times New Roman" w:cs="Times New Roman"/>
          <w:sz w:val="24"/>
          <w:szCs w:val="24"/>
        </w:rPr>
        <w:t xml:space="preserve"> wraz z azymutem</w:t>
      </w:r>
      <w:r w:rsidR="005109CF">
        <w:rPr>
          <w:rFonts w:ascii="Times New Roman" w:hAnsi="Times New Roman" w:cs="Times New Roman"/>
          <w:sz w:val="24"/>
          <w:szCs w:val="24"/>
        </w:rPr>
        <w:t>)</w:t>
      </w:r>
      <w:r w:rsidRPr="00CA484A">
        <w:rPr>
          <w:rFonts w:ascii="Times New Roman" w:hAnsi="Times New Roman" w:cs="Times New Roman"/>
          <w:sz w:val="24"/>
          <w:szCs w:val="24"/>
        </w:rPr>
        <w:t>.</w:t>
      </w:r>
    </w:p>
    <w:p w14:paraId="0C94F89E" w14:textId="77777777" w:rsidR="005A26EC" w:rsidRPr="00CA484A" w:rsidRDefault="003A47A3" w:rsidP="009C7BFC">
      <w:pPr>
        <w:numPr>
          <w:ilvl w:val="1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 </w:t>
      </w:r>
      <w:r w:rsidR="00CA7D0D">
        <w:rPr>
          <w:rFonts w:ascii="Times New Roman" w:hAnsi="Times New Roman" w:cs="Times New Roman"/>
          <w:color w:val="000000"/>
          <w:sz w:val="24"/>
          <w:szCs w:val="24"/>
        </w:rPr>
        <w:t>modernizacji</w:t>
      </w:r>
      <w:r w:rsidR="002D12E0">
        <w:rPr>
          <w:rFonts w:ascii="Times New Roman" w:hAnsi="Times New Roman" w:cs="Times New Roman"/>
          <w:color w:val="000000"/>
          <w:sz w:val="24"/>
          <w:szCs w:val="24"/>
        </w:rPr>
        <w:t xml:space="preserve"> systemów antenowych w każdej z </w:t>
      </w:r>
      <w:r w:rsidR="002D12E0" w:rsidRPr="002D12E0">
        <w:rPr>
          <w:rFonts w:ascii="Times New Roman" w:hAnsi="Times New Roman" w:cs="Times New Roman"/>
          <w:color w:val="000000"/>
          <w:sz w:val="24"/>
          <w:szCs w:val="24"/>
        </w:rPr>
        <w:t>lokalizacji</w:t>
      </w:r>
      <w:r w:rsidR="005A26EC" w:rsidRPr="002D12E0">
        <w:rPr>
          <w:rFonts w:ascii="Times New Roman" w:hAnsi="Times New Roman" w:cs="Times New Roman"/>
          <w:color w:val="000000"/>
          <w:sz w:val="24"/>
          <w:szCs w:val="24"/>
        </w:rPr>
        <w:t xml:space="preserve"> Wykonawca dostarczy Zamawiaj</w:t>
      </w:r>
      <w:r w:rsidRPr="002D12E0">
        <w:rPr>
          <w:rFonts w:ascii="Times New Roman" w:hAnsi="Times New Roman" w:cs="Times New Roman"/>
          <w:color w:val="000000"/>
          <w:sz w:val="24"/>
          <w:szCs w:val="24"/>
        </w:rPr>
        <w:t xml:space="preserve">ącemu protokół odbioru </w:t>
      </w:r>
      <w:r w:rsidR="00DE6F83" w:rsidRPr="002D12E0">
        <w:rPr>
          <w:rFonts w:ascii="Times New Roman" w:hAnsi="Times New Roman" w:cs="Times New Roman"/>
          <w:color w:val="000000"/>
          <w:sz w:val="24"/>
          <w:szCs w:val="24"/>
        </w:rPr>
        <w:t>dostawy</w:t>
      </w:r>
      <w:r w:rsidR="002D12E0" w:rsidRPr="002D12E0">
        <w:rPr>
          <w:rFonts w:ascii="Times New Roman" w:hAnsi="Times New Roman" w:cs="Times New Roman"/>
          <w:color w:val="000000"/>
          <w:sz w:val="24"/>
          <w:szCs w:val="24"/>
        </w:rPr>
        <w:t xml:space="preserve">. Zamawiający po otrzymaniu i podpisaniu bez uwag wszystkich protokołów dotyczących poszczególnych lokalizacji sporządza zbiorczy protokół odbioru, </w:t>
      </w:r>
      <w:r w:rsidR="005A26EC" w:rsidRPr="002D12E0">
        <w:rPr>
          <w:rFonts w:ascii="Times New Roman" w:hAnsi="Times New Roman" w:cs="Times New Roman"/>
          <w:color w:val="000000"/>
          <w:sz w:val="24"/>
          <w:szCs w:val="24"/>
        </w:rPr>
        <w:t>który</w:t>
      </w:r>
      <w:r w:rsidR="00CA484A" w:rsidRPr="002D12E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A26EC" w:rsidRPr="002D12E0">
        <w:rPr>
          <w:rFonts w:ascii="Times New Roman" w:hAnsi="Times New Roman" w:cs="Times New Roman"/>
          <w:color w:val="000000"/>
          <w:sz w:val="24"/>
          <w:szCs w:val="24"/>
        </w:rPr>
        <w:t>będzie podstawą do wystaw</w:t>
      </w:r>
      <w:r w:rsidRPr="002D12E0">
        <w:rPr>
          <w:rFonts w:ascii="Times New Roman" w:hAnsi="Times New Roman" w:cs="Times New Roman"/>
          <w:color w:val="000000"/>
          <w:sz w:val="24"/>
          <w:szCs w:val="24"/>
        </w:rPr>
        <w:t xml:space="preserve">ienia faktury za </w:t>
      </w:r>
      <w:r w:rsidR="00811673" w:rsidRPr="002D12E0">
        <w:rPr>
          <w:rFonts w:ascii="Times New Roman" w:hAnsi="Times New Roman" w:cs="Times New Roman"/>
          <w:color w:val="000000"/>
          <w:sz w:val="24"/>
          <w:szCs w:val="24"/>
        </w:rPr>
        <w:t>dostawę systemów</w:t>
      </w:r>
      <w:r w:rsidR="00811673">
        <w:rPr>
          <w:rFonts w:ascii="Times New Roman" w:hAnsi="Times New Roman" w:cs="Times New Roman"/>
          <w:color w:val="000000"/>
          <w:sz w:val="24"/>
          <w:szCs w:val="24"/>
        </w:rPr>
        <w:t xml:space="preserve"> antenowych</w:t>
      </w:r>
      <w:r w:rsidR="005A26EC" w:rsidRPr="00CA484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A26EC" w:rsidRPr="00CA484A">
        <w:rPr>
          <w:rFonts w:ascii="Times New Roman" w:hAnsi="Times New Roman" w:cs="Times New Roman"/>
          <w:sz w:val="24"/>
          <w:szCs w:val="24"/>
        </w:rPr>
        <w:t xml:space="preserve"> Podpisany </w:t>
      </w:r>
      <w:r w:rsidR="002D12E0">
        <w:rPr>
          <w:rFonts w:ascii="Times New Roman" w:hAnsi="Times New Roman" w:cs="Times New Roman"/>
          <w:sz w:val="24"/>
          <w:szCs w:val="24"/>
        </w:rPr>
        <w:t xml:space="preserve">zbiorczy </w:t>
      </w:r>
      <w:r w:rsidR="005A26EC" w:rsidRPr="00CA484A">
        <w:rPr>
          <w:rFonts w:ascii="Times New Roman" w:hAnsi="Times New Roman" w:cs="Times New Roman"/>
          <w:sz w:val="24"/>
          <w:szCs w:val="24"/>
        </w:rPr>
        <w:t>protokół</w:t>
      </w:r>
      <w:r w:rsidR="00DE6F83">
        <w:rPr>
          <w:rFonts w:ascii="Times New Roman" w:hAnsi="Times New Roman" w:cs="Times New Roman"/>
          <w:sz w:val="24"/>
          <w:szCs w:val="24"/>
        </w:rPr>
        <w:t xml:space="preserve"> odbioru bez uwag</w:t>
      </w:r>
      <w:r w:rsidR="005A26EC" w:rsidRPr="00CA484A">
        <w:rPr>
          <w:rFonts w:ascii="Times New Roman" w:hAnsi="Times New Roman" w:cs="Times New Roman"/>
          <w:sz w:val="24"/>
          <w:szCs w:val="24"/>
        </w:rPr>
        <w:t xml:space="preserve">, </w:t>
      </w:r>
      <w:r w:rsidR="00DE6F83">
        <w:rPr>
          <w:rFonts w:ascii="Times New Roman" w:hAnsi="Times New Roman" w:cs="Times New Roman"/>
          <w:sz w:val="24"/>
          <w:szCs w:val="24"/>
        </w:rPr>
        <w:t>potwierdza</w:t>
      </w:r>
      <w:r w:rsidR="005A26EC" w:rsidRPr="00CA484A">
        <w:rPr>
          <w:rFonts w:ascii="Times New Roman" w:hAnsi="Times New Roman" w:cs="Times New Roman"/>
          <w:sz w:val="24"/>
          <w:szCs w:val="24"/>
        </w:rPr>
        <w:t xml:space="preserve"> prawidłowe wykonanie powyż</w:t>
      </w:r>
      <w:r w:rsidR="00DE6F83">
        <w:rPr>
          <w:rFonts w:ascii="Times New Roman" w:hAnsi="Times New Roman" w:cs="Times New Roman"/>
          <w:sz w:val="24"/>
          <w:szCs w:val="24"/>
        </w:rPr>
        <w:t>ej opisanych</w:t>
      </w:r>
      <w:r w:rsidR="005A26EC" w:rsidRPr="00CA484A">
        <w:rPr>
          <w:rFonts w:ascii="Times New Roman" w:hAnsi="Times New Roman" w:cs="Times New Roman"/>
          <w:sz w:val="24"/>
          <w:szCs w:val="24"/>
        </w:rPr>
        <w:t xml:space="preserve"> czynności i jest podstawą do wystawieni</w:t>
      </w:r>
      <w:r>
        <w:rPr>
          <w:rFonts w:ascii="Times New Roman" w:hAnsi="Times New Roman" w:cs="Times New Roman"/>
          <w:sz w:val="24"/>
          <w:szCs w:val="24"/>
        </w:rPr>
        <w:t>a faktury VAT</w:t>
      </w:r>
      <w:r w:rsidR="002D12E0">
        <w:rPr>
          <w:rFonts w:ascii="Times New Roman" w:hAnsi="Times New Roman" w:cs="Times New Roman"/>
          <w:sz w:val="24"/>
          <w:szCs w:val="24"/>
        </w:rPr>
        <w:t>.</w:t>
      </w:r>
    </w:p>
    <w:p w14:paraId="4A127CB2" w14:textId="77777777" w:rsidR="00BB797D" w:rsidRDefault="005A26EC" w:rsidP="009C7BFC">
      <w:pPr>
        <w:numPr>
          <w:ilvl w:val="1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484A">
        <w:rPr>
          <w:rFonts w:ascii="Times New Roman" w:hAnsi="Times New Roman" w:cs="Times New Roman"/>
          <w:sz w:val="24"/>
          <w:szCs w:val="24"/>
        </w:rPr>
        <w:t>Wykonawca zapewni we własnym zakresie wszelkie niezbędne materiały do wykonania usługi, oraz</w:t>
      </w:r>
      <w:r w:rsidR="00CA484A">
        <w:rPr>
          <w:rFonts w:ascii="Times New Roman" w:hAnsi="Times New Roman" w:cs="Times New Roman"/>
          <w:sz w:val="24"/>
          <w:szCs w:val="24"/>
        </w:rPr>
        <w:t> </w:t>
      </w:r>
      <w:r w:rsidRPr="00CA484A">
        <w:rPr>
          <w:rFonts w:ascii="Times New Roman" w:hAnsi="Times New Roman" w:cs="Times New Roman"/>
          <w:sz w:val="24"/>
          <w:szCs w:val="24"/>
        </w:rPr>
        <w:t xml:space="preserve">na własny koszt dokona utylizacji odpadów, pozostałych po </w:t>
      </w:r>
      <w:r w:rsidR="00DE6F83">
        <w:rPr>
          <w:rFonts w:ascii="Times New Roman" w:hAnsi="Times New Roman" w:cs="Times New Roman"/>
          <w:sz w:val="24"/>
          <w:szCs w:val="24"/>
        </w:rPr>
        <w:t>dostawie i czynnościach montażowych</w:t>
      </w:r>
      <w:r w:rsidRPr="00CA484A">
        <w:rPr>
          <w:rFonts w:ascii="Times New Roman" w:hAnsi="Times New Roman" w:cs="Times New Roman"/>
          <w:sz w:val="24"/>
          <w:szCs w:val="24"/>
        </w:rPr>
        <w:t>.</w:t>
      </w:r>
    </w:p>
    <w:p w14:paraId="42469474" w14:textId="77777777" w:rsidR="00121853" w:rsidRDefault="00121853" w:rsidP="00F7373B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8B9ED2D" w14:textId="77777777" w:rsidR="007921E4" w:rsidRDefault="007921E4" w:rsidP="00F7373B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FCC9250" w14:textId="77777777" w:rsidR="007921E4" w:rsidRDefault="007921E4" w:rsidP="00F7373B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6160564" w14:textId="77777777" w:rsidR="007921E4" w:rsidRDefault="007921E4" w:rsidP="00F7373B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5D9B0C1" w14:textId="77777777" w:rsidR="007921E4" w:rsidRPr="002105EC" w:rsidRDefault="007921E4" w:rsidP="00F7373B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B5EDDBD" w14:textId="77777777" w:rsidR="00121853" w:rsidRPr="00121853" w:rsidRDefault="00121853" w:rsidP="009C7BFC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sz w:val="24"/>
          <w:szCs w:val="24"/>
          <w:lang w:eastAsia="ar-SA"/>
        </w:rPr>
        <w:t>Wymagane parametry podzespołów i materiałów</w:t>
      </w:r>
    </w:p>
    <w:p w14:paraId="416D7ECA" w14:textId="77777777" w:rsidR="00121853" w:rsidRPr="00121853" w:rsidRDefault="00121853" w:rsidP="009C7BFC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  <w:r w:rsidRPr="00121853">
        <w:rPr>
          <w:rFonts w:ascii="Times New Roman" w:hAnsi="Times New Roman" w:cs="Times New Roman"/>
          <w:szCs w:val="24"/>
        </w:rPr>
        <w:lastRenderedPageBreak/>
        <w:t xml:space="preserve">Bazowa antena </w:t>
      </w:r>
      <w:r w:rsidR="00C9233D">
        <w:rPr>
          <w:rFonts w:ascii="Times New Roman" w:hAnsi="Times New Roman" w:cs="Times New Roman"/>
          <w:szCs w:val="24"/>
        </w:rPr>
        <w:t>dookólna</w:t>
      </w:r>
      <w:r w:rsidRPr="00121853">
        <w:rPr>
          <w:rFonts w:ascii="Times New Roman" w:hAnsi="Times New Roman" w:cs="Times New Roman"/>
          <w:szCs w:val="24"/>
        </w:rPr>
        <w:t xml:space="preserve"> UHF:</w:t>
      </w:r>
    </w:p>
    <w:p w14:paraId="20A5F123" w14:textId="77777777" w:rsidR="00121853" w:rsidRPr="00121853" w:rsidRDefault="00121853" w:rsidP="002105EC">
      <w:pPr>
        <w:pStyle w:val="LO-normal"/>
        <w:tabs>
          <w:tab w:val="left" w:pos="1134"/>
        </w:tabs>
        <w:spacing w:before="120"/>
        <w:ind w:left="360"/>
        <w:jc w:val="both"/>
        <w:rPr>
          <w:rFonts w:ascii="Times New Roman" w:hAnsi="Times New Roman" w:cs="Times New Roman"/>
          <w:szCs w:val="24"/>
          <w:u w:val="single"/>
        </w:rPr>
      </w:pPr>
    </w:p>
    <w:p w14:paraId="192098D2" w14:textId="77777777" w:rsidR="00121853" w:rsidRPr="00AC6929" w:rsidRDefault="00121853" w:rsidP="002105EC">
      <w:pPr>
        <w:pStyle w:val="LO-normal"/>
        <w:tabs>
          <w:tab w:val="left" w:pos="1134"/>
        </w:tabs>
        <w:ind w:left="708"/>
        <w:jc w:val="both"/>
        <w:rPr>
          <w:rFonts w:ascii="Times New Roman" w:hAnsi="Times New Roman" w:cs="Times New Roman"/>
          <w:color w:val="auto"/>
          <w:szCs w:val="24"/>
        </w:rPr>
      </w:pPr>
      <w:r w:rsidRPr="00AC6929">
        <w:rPr>
          <w:rFonts w:ascii="Times New Roman" w:hAnsi="Times New Roman" w:cs="Times New Roman"/>
          <w:color w:val="auto"/>
          <w:szCs w:val="24"/>
        </w:rPr>
        <w:t xml:space="preserve">Antena np. </w:t>
      </w:r>
      <w:proofErr w:type="spellStart"/>
      <w:r w:rsidRPr="00AC6929">
        <w:rPr>
          <w:rFonts w:ascii="Times New Roman" w:hAnsi="Times New Roman" w:cs="Times New Roman"/>
          <w:color w:val="auto"/>
          <w:szCs w:val="24"/>
        </w:rPr>
        <w:t>Amphenol</w:t>
      </w:r>
      <w:proofErr w:type="spellEnd"/>
      <w:r w:rsidRPr="00AC6929">
        <w:rPr>
          <w:rFonts w:ascii="Times New Roman" w:hAnsi="Times New Roman" w:cs="Times New Roman"/>
          <w:color w:val="auto"/>
          <w:szCs w:val="24"/>
        </w:rPr>
        <w:t xml:space="preserve">-PROCOM </w:t>
      </w:r>
      <w:r w:rsidR="00691334" w:rsidRPr="00AC6929">
        <w:rPr>
          <w:rFonts w:ascii="Times New Roman" w:hAnsi="Times New Roman" w:cs="Times New Roman"/>
          <w:color w:val="auto"/>
          <w:szCs w:val="24"/>
        </w:rPr>
        <w:t xml:space="preserve">4220.06.405-T0 </w:t>
      </w:r>
      <w:r w:rsidRPr="00AC6929">
        <w:rPr>
          <w:rFonts w:ascii="Times New Roman" w:hAnsi="Times New Roman" w:cs="Times New Roman"/>
          <w:color w:val="auto"/>
          <w:szCs w:val="24"/>
        </w:rPr>
        <w:t>lub równoważna spełniającą następujące wymagania:</w:t>
      </w:r>
    </w:p>
    <w:p w14:paraId="1293603F" w14:textId="77777777" w:rsidR="00691334" w:rsidRPr="00AC6929" w:rsidRDefault="00691334" w:rsidP="002105EC">
      <w:pPr>
        <w:pStyle w:val="LO-normal"/>
        <w:tabs>
          <w:tab w:val="left" w:pos="1134"/>
        </w:tabs>
        <w:ind w:left="708"/>
        <w:jc w:val="both"/>
        <w:rPr>
          <w:rFonts w:ascii="Times New Roman" w:hAnsi="Times New Roman" w:cs="Times New Roman"/>
          <w:color w:val="auto"/>
          <w:szCs w:val="24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691334" w:rsidRPr="00AC6929" w14:paraId="1AC51360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AE00DF4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08424E7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Typ anteny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88894E6" w14:textId="77777777" w:rsidR="00691334" w:rsidRPr="00AC6929" w:rsidRDefault="00691334" w:rsidP="00D61C27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Antena bazowa kolinearna</w:t>
            </w:r>
          </w:p>
        </w:tc>
      </w:tr>
      <w:tr w:rsidR="002D4607" w:rsidRPr="00AC6929" w14:paraId="6AFFB231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584F8DC" w14:textId="77777777" w:rsidR="002D4607" w:rsidRPr="00AC6929" w:rsidRDefault="002D4607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294BBF21" w14:textId="77777777" w:rsidR="002D4607" w:rsidRPr="00AC6929" w:rsidRDefault="002D4607" w:rsidP="0069677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Wykonanie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9F01919" w14:textId="77777777" w:rsidR="002D4607" w:rsidRPr="00AC6929" w:rsidRDefault="002D4607" w:rsidP="0069677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Aluminium, mosiądz, nylon, stal nierdzewna  </w:t>
            </w:r>
          </w:p>
        </w:tc>
      </w:tr>
      <w:tr w:rsidR="00691334" w:rsidRPr="00AC6929" w14:paraId="15A47E2B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E63E108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8BCEB04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Zakres częstotliwości pracy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290BCB6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380 MHz – 430 MHz</w:t>
            </w:r>
          </w:p>
        </w:tc>
      </w:tr>
      <w:tr w:rsidR="00691334" w:rsidRPr="00AC6929" w14:paraId="2ECC7362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288E83F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942B4AB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Polaryzacja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F19E0A8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pionowa</w:t>
            </w:r>
          </w:p>
        </w:tc>
      </w:tr>
      <w:tr w:rsidR="00691334" w:rsidRPr="00AC6929" w14:paraId="18E48262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4735515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79408B5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Szczytowa moc chwilowa (PIP)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51EC7D1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25 kW</w:t>
            </w:r>
          </w:p>
        </w:tc>
      </w:tr>
      <w:tr w:rsidR="00691334" w:rsidRPr="00AC6929" w14:paraId="7C8486E8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16A9AD5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1C29DD1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Szerokość wiązki w płaszczyźnie E dla spadku 3dB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22D3CDB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Calibri" w:hAnsi="Times New Roman" w:cs="Times New Roman"/>
                <w:kern w:val="3"/>
                <w:sz w:val="18"/>
                <w:szCs w:val="18"/>
                <w:lang w:eastAsia="hi-IN" w:bidi="hi-IN"/>
              </w:rPr>
              <w:t>16</w:t>
            </w:r>
            <w:r w:rsidRPr="00AC6929">
              <w:rPr>
                <w:rFonts w:ascii="Times New Roman" w:eastAsia="Calibri" w:hAnsi="Times New Roman" w:cs="Times New Roman"/>
                <w:kern w:val="3"/>
                <w:sz w:val="18"/>
                <w:szCs w:val="18"/>
                <w:vertAlign w:val="superscript"/>
                <w:lang w:eastAsia="hi-IN" w:bidi="hi-IN"/>
              </w:rPr>
              <w:t xml:space="preserve">0 </w:t>
            </w:r>
            <w:r w:rsidRPr="00AC6929">
              <w:rPr>
                <w:rFonts w:ascii="Times New Roman" w:eastAsia="Calibri" w:hAnsi="Times New Roman" w:cs="Times New Roman"/>
                <w:kern w:val="3"/>
                <w:sz w:val="18"/>
                <w:szCs w:val="18"/>
                <w:lang w:eastAsia="hi-IN" w:bidi="hi-IN"/>
              </w:rPr>
              <w:t>±1</w:t>
            </w:r>
            <w:r w:rsidRPr="00AC6929">
              <w:rPr>
                <w:rFonts w:ascii="Times New Roman" w:eastAsia="Calibri" w:hAnsi="Times New Roman" w:cs="Times New Roman"/>
                <w:kern w:val="3"/>
                <w:sz w:val="18"/>
                <w:szCs w:val="18"/>
                <w:vertAlign w:val="superscript"/>
                <w:lang w:eastAsia="hi-IN" w:bidi="hi-IN"/>
              </w:rPr>
              <w:t>0</w:t>
            </w:r>
          </w:p>
        </w:tc>
      </w:tr>
      <w:tr w:rsidR="00691334" w:rsidRPr="00AC6929" w14:paraId="0E987940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3385AF6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24063967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Szerokość wiązki w płaszczyźnie H dla spadku 3dB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DD4FA71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dookólna</w:t>
            </w:r>
          </w:p>
        </w:tc>
      </w:tr>
      <w:tr w:rsidR="00691334" w:rsidRPr="00AC6929" w14:paraId="7FA2C228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A704892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8.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09CC4FC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93DB702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691334" w:rsidRPr="00AC6929" w14:paraId="074FEC7C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1FF7118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9.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FA2633C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Zysk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3C5D381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6dBd (8.2 </w:t>
            </w:r>
            <w:proofErr w:type="spellStart"/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dBi</w:t>
            </w:r>
            <w:proofErr w:type="spellEnd"/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)</w:t>
            </w:r>
          </w:p>
        </w:tc>
      </w:tr>
      <w:tr w:rsidR="00691334" w:rsidRPr="00AC6929" w14:paraId="0A49431B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03004D3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10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D35D9D5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VSWR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5F2AFA6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Calibri" w:hAnsi="Times New Roman" w:cs="Times New Roman"/>
                <w:kern w:val="3"/>
                <w:sz w:val="18"/>
                <w:szCs w:val="18"/>
                <w:lang w:eastAsia="hi-IN" w:bidi="hi-IN"/>
              </w:rPr>
              <w:t>&lt; 1,5:1</w:t>
            </w:r>
          </w:p>
        </w:tc>
      </w:tr>
      <w:tr w:rsidR="00691334" w:rsidRPr="00AC6929" w14:paraId="3B257176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7A02772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6160294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Max. moc wejściowa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56DAA26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300 W</w:t>
            </w:r>
          </w:p>
        </w:tc>
      </w:tr>
      <w:tr w:rsidR="00691334" w:rsidRPr="00AC6929" w14:paraId="4B7837C9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67E86CC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F060C29" w14:textId="77777777" w:rsidR="00691334" w:rsidRPr="00AC6929" w:rsidRDefault="00691334" w:rsidP="00D61C27">
            <w:pPr>
              <w:widowControl w:val="0"/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proofErr w:type="spellStart"/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Intermodulacja</w:t>
            </w:r>
            <w:proofErr w:type="spellEnd"/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 pasywna PIM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60D68C0" w14:textId="77777777" w:rsidR="00691334" w:rsidRPr="00AC6929" w:rsidRDefault="00691334" w:rsidP="00D61C27">
            <w:pPr>
              <w:widowControl w:val="0"/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&lt; -153 </w:t>
            </w:r>
            <w:proofErr w:type="spellStart"/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dB</w:t>
            </w:r>
            <w:proofErr w:type="spellEnd"/>
          </w:p>
        </w:tc>
      </w:tr>
      <w:tr w:rsidR="00691334" w:rsidRPr="00AC6929" w14:paraId="10D5E48F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E00F009" w14:textId="77777777" w:rsidR="00691334" w:rsidRPr="00AC6929" w:rsidRDefault="00691334" w:rsidP="00D61C27">
            <w:pPr>
              <w:autoSpaceDE w:val="0"/>
              <w:autoSpaceDN w:val="0"/>
              <w:spacing w:after="0" w:line="278" w:lineRule="exact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5057730" w14:textId="77777777" w:rsidR="00691334" w:rsidRPr="00AC6929" w:rsidRDefault="00691334" w:rsidP="00D61C27">
            <w:pPr>
              <w:widowControl w:val="0"/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Złącze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DBA5830" w14:textId="77777777" w:rsidR="00691334" w:rsidRPr="00AC6929" w:rsidRDefault="00691334" w:rsidP="00D61C27">
            <w:pPr>
              <w:widowControl w:val="0"/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DIN 7/16 żeńskie</w:t>
            </w:r>
          </w:p>
        </w:tc>
      </w:tr>
      <w:tr w:rsidR="00691334" w:rsidRPr="00AC6929" w14:paraId="11287F40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8AE017C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67BF373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Ochrona odgromowa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C3750EE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Odporność na udar piorunowy: 200 </w:t>
            </w:r>
            <w:proofErr w:type="spellStart"/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kA</w:t>
            </w:r>
            <w:proofErr w:type="spellEnd"/>
          </w:p>
        </w:tc>
      </w:tr>
      <w:tr w:rsidR="00691334" w:rsidRPr="00AC6929" w14:paraId="17B3F5E0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9A663FC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F569B0E" w14:textId="77777777" w:rsidR="00691334" w:rsidRPr="00AC6929" w:rsidRDefault="00691334" w:rsidP="00D61C27">
            <w:pPr>
              <w:widowControl w:val="0"/>
              <w:autoSpaceDE w:val="0"/>
              <w:autoSpaceDN w:val="0"/>
              <w:spacing w:after="0" w:line="277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Wymiary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8874021" w14:textId="77777777" w:rsidR="00691334" w:rsidRPr="00AC6929" w:rsidRDefault="00691334" w:rsidP="00D61C27">
            <w:pPr>
              <w:widowControl w:val="0"/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≥ 2900 x 53 mm</w:t>
            </w:r>
          </w:p>
        </w:tc>
      </w:tr>
      <w:tr w:rsidR="00691334" w:rsidRPr="00AC6929" w14:paraId="197DC3AA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DEC5B94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16.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F82285D" w14:textId="77777777" w:rsidR="00691334" w:rsidRPr="00AC6929" w:rsidRDefault="00691334" w:rsidP="00D61C27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Maksymalna waga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F534B54" w14:textId="77777777" w:rsidR="00691334" w:rsidRPr="00AC6929" w:rsidRDefault="00691334" w:rsidP="00D61C27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≥ 8.1 kg</w:t>
            </w:r>
          </w:p>
        </w:tc>
      </w:tr>
      <w:tr w:rsidR="00691334" w:rsidRPr="00AC6929" w14:paraId="26A21211" w14:textId="77777777" w:rsidTr="00D61C27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8C804B0" w14:textId="77777777" w:rsidR="00691334" w:rsidRPr="00AC6929" w:rsidRDefault="00691334" w:rsidP="00D61C27">
            <w:pPr>
              <w:autoSpaceDE w:val="0"/>
              <w:autoSpaceDN w:val="0"/>
              <w:spacing w:after="0" w:line="278" w:lineRule="exact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17.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C6882B0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System mocowania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06AA754" w14:textId="77777777" w:rsidR="00691334" w:rsidRPr="00AC6929" w:rsidRDefault="00691334" w:rsidP="00D61C27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Fabryczny uchwyt do rur 50-76 mm zamawiany oddzielnie</w:t>
            </w:r>
          </w:p>
        </w:tc>
      </w:tr>
      <w:tr w:rsidR="00691334" w:rsidRPr="00AC6929" w14:paraId="4EA5EF3C" w14:textId="77777777" w:rsidTr="00E57D8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29BD3C5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18.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F17EBE2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Zabezpieczenie antystatyczne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3C1033B" w14:textId="77777777" w:rsidR="00691334" w:rsidRPr="00AC6929" w:rsidRDefault="00691334" w:rsidP="00D61C27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Wszystkie części metalowe uziemione na obwodzie prądu stałego</w:t>
            </w:r>
          </w:p>
        </w:tc>
      </w:tr>
      <w:tr w:rsidR="00691334" w:rsidRPr="00AC6929" w14:paraId="3F02C1ED" w14:textId="77777777" w:rsidTr="00E57D8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ED7B3ED" w14:textId="77777777" w:rsidR="00691334" w:rsidRPr="00AC6929" w:rsidRDefault="00691334" w:rsidP="00D61C27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19.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41E70DA" w14:textId="77777777" w:rsidR="00691334" w:rsidRPr="00AC6929" w:rsidRDefault="00691334" w:rsidP="00D61C27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Odporność na napór wiatru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EDC284C" w14:textId="77777777" w:rsidR="00691334" w:rsidRPr="00AC6929" w:rsidRDefault="002D4607" w:rsidP="00D61C27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160</w:t>
            </w:r>
            <w:r w:rsidR="00691334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 km/h</w:t>
            </w:r>
          </w:p>
        </w:tc>
      </w:tr>
    </w:tbl>
    <w:p w14:paraId="67D68487" w14:textId="77777777" w:rsidR="00121853" w:rsidRPr="00AC6929" w:rsidRDefault="00121853" w:rsidP="00D61C27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14:paraId="2BA70A4F" w14:textId="77777777" w:rsidR="00C61ECF" w:rsidRPr="00537482" w:rsidRDefault="00AF025D" w:rsidP="00311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równoważne Zamawiający uzna antenę, która posiada takie same parametry techniczne opisane w punktach 3,6,8,9,12,13, tabeli.</w:t>
      </w:r>
    </w:p>
    <w:p w14:paraId="42433551" w14:textId="77777777" w:rsidR="00121853" w:rsidRPr="002D4607" w:rsidRDefault="005125A8" w:rsidP="009C7BFC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  <w:r w:rsidRPr="00AC6929">
        <w:rPr>
          <w:rFonts w:ascii="Times New Roman" w:hAnsi="Times New Roman" w:cs="Times New Roman"/>
          <w:color w:val="auto"/>
          <w:szCs w:val="24"/>
        </w:rPr>
        <w:t>Bazowa antena dookólna UHF</w:t>
      </w:r>
    </w:p>
    <w:p w14:paraId="27613C3E" w14:textId="77777777" w:rsidR="002D4607" w:rsidRPr="00AC6929" w:rsidRDefault="002D4607" w:rsidP="002D4607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auto"/>
          <w:szCs w:val="24"/>
          <w:u w:val="single"/>
        </w:rPr>
      </w:pPr>
    </w:p>
    <w:p w14:paraId="5850EBDE" w14:textId="77777777" w:rsidR="00E57D81" w:rsidRPr="00AC6929" w:rsidRDefault="00E57D81" w:rsidP="00E57D81">
      <w:pPr>
        <w:pStyle w:val="LO-normal"/>
        <w:tabs>
          <w:tab w:val="left" w:pos="1134"/>
        </w:tabs>
        <w:ind w:left="708"/>
        <w:jc w:val="both"/>
        <w:rPr>
          <w:rFonts w:ascii="Times New Roman" w:hAnsi="Times New Roman" w:cs="Times New Roman"/>
          <w:color w:val="auto"/>
          <w:szCs w:val="24"/>
        </w:rPr>
      </w:pPr>
      <w:r w:rsidRPr="00AC6929">
        <w:rPr>
          <w:rFonts w:ascii="Times New Roman" w:hAnsi="Times New Roman" w:cs="Times New Roman"/>
          <w:color w:val="auto"/>
          <w:szCs w:val="24"/>
        </w:rPr>
        <w:t xml:space="preserve">Antena np. </w:t>
      </w:r>
      <w:proofErr w:type="spellStart"/>
      <w:r w:rsidR="00E209C5">
        <w:rPr>
          <w:rFonts w:ascii="Times New Roman" w:hAnsi="Times New Roman" w:cs="Times New Roman"/>
          <w:color w:val="auto"/>
          <w:szCs w:val="24"/>
        </w:rPr>
        <w:t>Amphenol</w:t>
      </w:r>
      <w:proofErr w:type="spellEnd"/>
      <w:r w:rsidR="00E209C5">
        <w:rPr>
          <w:rFonts w:ascii="Times New Roman" w:hAnsi="Times New Roman" w:cs="Times New Roman"/>
          <w:color w:val="auto"/>
          <w:szCs w:val="24"/>
        </w:rPr>
        <w:t>-PROCOM 4220.03</w:t>
      </w:r>
      <w:r w:rsidR="00417DD0" w:rsidRPr="00AC6929">
        <w:rPr>
          <w:rFonts w:ascii="Times New Roman" w:hAnsi="Times New Roman" w:cs="Times New Roman"/>
          <w:color w:val="auto"/>
          <w:szCs w:val="24"/>
        </w:rPr>
        <w:t>.405-T0</w:t>
      </w:r>
      <w:r w:rsidRPr="00AC6929">
        <w:rPr>
          <w:rFonts w:ascii="Times New Roman" w:hAnsi="Times New Roman" w:cs="Times New Roman"/>
          <w:color w:val="auto"/>
          <w:szCs w:val="24"/>
        </w:rPr>
        <w:t xml:space="preserve"> lub równoważna spełniającą następujące wymagania:</w:t>
      </w:r>
    </w:p>
    <w:p w14:paraId="33757938" w14:textId="77777777" w:rsidR="00E57D81" w:rsidRPr="00AC6929" w:rsidRDefault="00E57D81" w:rsidP="00E57D81">
      <w:pPr>
        <w:pStyle w:val="LO-normal"/>
        <w:tabs>
          <w:tab w:val="left" w:pos="1134"/>
        </w:tabs>
        <w:spacing w:before="12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5125A8" w:rsidRPr="00AC6929" w14:paraId="150D18CB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CB81D74" w14:textId="77777777" w:rsidR="005125A8" w:rsidRPr="00AC6929" w:rsidRDefault="005125A8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E4EC93F" w14:textId="77777777" w:rsidR="005125A8" w:rsidRPr="00AC6929" w:rsidRDefault="005125A8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Typ anteny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F8B7B7C" w14:textId="77777777" w:rsidR="005125A8" w:rsidRPr="00AC6929" w:rsidRDefault="005125A8" w:rsidP="002D4607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Antena bazowa UHF  </w:t>
            </w:r>
          </w:p>
        </w:tc>
      </w:tr>
      <w:tr w:rsidR="005125A8" w:rsidRPr="00AC6929" w14:paraId="4A36D4EE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27CE7EF" w14:textId="77777777" w:rsidR="005125A8" w:rsidRPr="00AC6929" w:rsidRDefault="005125A8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CDA7A89" w14:textId="77777777" w:rsidR="005125A8" w:rsidRPr="00AC6929" w:rsidRDefault="005125A8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Wykonanie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49BDB3E" w14:textId="77777777" w:rsidR="005125A8" w:rsidRPr="00AC6929" w:rsidRDefault="005125A8" w:rsidP="005125A8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Aluminium, mosiądz, nylon, stal nierdzewna  </w:t>
            </w:r>
          </w:p>
        </w:tc>
      </w:tr>
      <w:tr w:rsidR="005125A8" w:rsidRPr="00AC6929" w14:paraId="24C00DF0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4938E85" w14:textId="77777777" w:rsidR="005125A8" w:rsidRPr="00AC6929" w:rsidRDefault="005125A8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BCF58EA" w14:textId="77777777" w:rsidR="005125A8" w:rsidRPr="00AC6929" w:rsidRDefault="005125A8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Zakres częstotliwości pracy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C92BF41" w14:textId="77777777" w:rsidR="005125A8" w:rsidRPr="00AC6929" w:rsidRDefault="002D4607" w:rsidP="005125A8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380 MHz – 430</w:t>
            </w:r>
            <w:r w:rsidR="005125A8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 MHz</w:t>
            </w:r>
          </w:p>
        </w:tc>
      </w:tr>
      <w:tr w:rsidR="005125A8" w:rsidRPr="00AC6929" w14:paraId="06013F4A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6E36442" w14:textId="77777777" w:rsidR="005125A8" w:rsidRPr="00AC6929" w:rsidRDefault="005125A8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C8A4166" w14:textId="77777777" w:rsidR="005125A8" w:rsidRPr="00AC6929" w:rsidRDefault="005125A8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Polaryzacja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EFB9EA0" w14:textId="77777777" w:rsidR="005125A8" w:rsidRPr="00AC6929" w:rsidRDefault="005125A8" w:rsidP="005125A8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pionowa</w:t>
            </w:r>
          </w:p>
        </w:tc>
      </w:tr>
      <w:tr w:rsidR="004532AF" w:rsidRPr="00AC6929" w14:paraId="3EA2BD8D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8E5A138" w14:textId="77777777" w:rsidR="004532AF" w:rsidRPr="00AC6929" w:rsidRDefault="004532AF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C66C90C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Szerokość wiązki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E3B93D2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dookólna</w:t>
            </w:r>
          </w:p>
        </w:tc>
      </w:tr>
      <w:tr w:rsidR="004532AF" w:rsidRPr="00AC6929" w14:paraId="0F5B5C6A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44E9109" w14:textId="77777777" w:rsidR="004532AF" w:rsidRPr="00AC6929" w:rsidRDefault="004532AF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51EAC55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4C61D36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4532AF" w:rsidRPr="00AC6929" w14:paraId="17770041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EF50009" w14:textId="77777777" w:rsidR="004532AF" w:rsidRPr="00AC6929" w:rsidRDefault="004532AF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8.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80F3594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Zysk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A876693" w14:textId="77777777" w:rsidR="004532AF" w:rsidRPr="00AC6929" w:rsidRDefault="00FC64DF" w:rsidP="005125A8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3.0dBd (5,2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dBi)</w:t>
            </w:r>
          </w:p>
        </w:tc>
      </w:tr>
      <w:tr w:rsidR="004532AF" w:rsidRPr="00AC6929" w14:paraId="5A0E8B13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B5171D7" w14:textId="77777777" w:rsidR="004532AF" w:rsidRPr="00AC6929" w:rsidRDefault="004532AF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9.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E890FBD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SWR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3B2D75D7" w14:textId="77777777" w:rsidR="004532AF" w:rsidRPr="00AC6929" w:rsidRDefault="004532AF" w:rsidP="00FC64DF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Niższy od  </w:t>
            </w:r>
            <w:r w:rsidR="00FC64DF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1.5</w:t>
            </w:r>
          </w:p>
        </w:tc>
      </w:tr>
      <w:tr w:rsidR="004532AF" w:rsidRPr="00AC6929" w14:paraId="52A14E99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AFA4D29" w14:textId="77777777" w:rsidR="004532AF" w:rsidRPr="00AC6929" w:rsidRDefault="004532AF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10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F6F285C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Max. moc wejściowa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66C450A" w14:textId="77777777" w:rsidR="004532AF" w:rsidRPr="00AC6929" w:rsidRDefault="008E1893" w:rsidP="005125A8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Niemniej niż 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200W</w:t>
            </w:r>
          </w:p>
        </w:tc>
      </w:tr>
      <w:tr w:rsidR="004532AF" w:rsidRPr="00AC6929" w14:paraId="49D9F537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15125BE" w14:textId="77777777" w:rsidR="004532AF" w:rsidRPr="00AC6929" w:rsidRDefault="00104416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lastRenderedPageBreak/>
              <w:t>11.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1219B8C" w14:textId="77777777" w:rsidR="004532AF" w:rsidRPr="00AC6929" w:rsidRDefault="004532AF" w:rsidP="005125A8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Złącze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31594C89" w14:textId="77777777" w:rsidR="004532AF" w:rsidRPr="00AC6929" w:rsidRDefault="004532AF" w:rsidP="005125A8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Nisko stratne N</w:t>
            </w:r>
          </w:p>
        </w:tc>
      </w:tr>
      <w:tr w:rsidR="004532AF" w:rsidRPr="00AC6929" w14:paraId="5B77E5BA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9A129D4" w14:textId="77777777" w:rsidR="004532AF" w:rsidRPr="00AC6929" w:rsidRDefault="00104416" w:rsidP="005125A8">
            <w:pPr>
              <w:autoSpaceDE w:val="0"/>
              <w:autoSpaceDN w:val="0"/>
              <w:spacing w:after="0" w:line="278" w:lineRule="exact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12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6CE849B" w14:textId="77777777" w:rsidR="004532AF" w:rsidRPr="00AC6929" w:rsidRDefault="004532AF" w:rsidP="005125A8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Wymiary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BC1F8EF" w14:textId="77777777" w:rsidR="004532AF" w:rsidRPr="00AC6929" w:rsidRDefault="004532AF" w:rsidP="005125A8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≥</w:t>
            </w:r>
            <w:r w:rsidR="00417DD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160</w:t>
            </w: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 mm</w:t>
            </w:r>
          </w:p>
        </w:tc>
      </w:tr>
      <w:tr w:rsidR="004532AF" w:rsidRPr="00AC6929" w14:paraId="3802AA61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1B508FB" w14:textId="77777777" w:rsidR="004532AF" w:rsidRPr="00AC6929" w:rsidRDefault="00104416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13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9265B0D" w14:textId="77777777" w:rsidR="004532AF" w:rsidRPr="00AC6929" w:rsidRDefault="004532AF" w:rsidP="005125A8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Maksymalna waga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F7FE1B6" w14:textId="77777777" w:rsidR="004532AF" w:rsidRPr="00AC6929" w:rsidRDefault="00417DD0" w:rsidP="005125A8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4 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 kg</w:t>
            </w:r>
          </w:p>
        </w:tc>
      </w:tr>
      <w:tr w:rsidR="004532AF" w:rsidRPr="00AC6929" w14:paraId="189967A6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94F2BF8" w14:textId="77777777" w:rsidR="004532AF" w:rsidRPr="00AC6929" w:rsidRDefault="00104416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14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D56B60A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System mocowania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2927B85" w14:textId="77777777" w:rsidR="004532AF" w:rsidRPr="00AC6929" w:rsidRDefault="004532AF" w:rsidP="00417DD0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Fabryczny uchwyt do ru</w:t>
            </w:r>
            <w:r w:rsidR="008E1893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r </w:t>
            </w:r>
            <w:r w:rsidR="00E209C5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50-76 mm zamawiany oddzielnie</w:t>
            </w:r>
          </w:p>
        </w:tc>
      </w:tr>
      <w:tr w:rsidR="004532AF" w:rsidRPr="00AC6929" w14:paraId="5181890C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02A05F9" w14:textId="77777777" w:rsidR="004532AF" w:rsidRPr="00AC6929" w:rsidRDefault="00104416" w:rsidP="005125A8">
            <w:pPr>
              <w:autoSpaceDE w:val="0"/>
              <w:autoSpaceDN w:val="0"/>
              <w:spacing w:after="0" w:line="278" w:lineRule="exact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15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73403E9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Zabezpieczenie antystatyczne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186F569" w14:textId="77777777" w:rsidR="004532AF" w:rsidRPr="00AC6929" w:rsidRDefault="004532AF" w:rsidP="005125A8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Zabezpieczona przed ładunkami elektrostatycznymi</w:t>
            </w:r>
          </w:p>
        </w:tc>
      </w:tr>
      <w:tr w:rsidR="004532AF" w:rsidRPr="00AC6929" w14:paraId="7B865BBE" w14:textId="77777777" w:rsidTr="005125A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1736B45" w14:textId="77777777" w:rsidR="004532AF" w:rsidRPr="00AC6929" w:rsidRDefault="00104416" w:rsidP="005125A8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16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3E73511" w14:textId="77777777" w:rsidR="004532AF" w:rsidRPr="00AC6929" w:rsidRDefault="004532AF" w:rsidP="005125A8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Odporność na napór wiatru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7EBC8E3" w14:textId="77777777" w:rsidR="004532AF" w:rsidRPr="00AC6929" w:rsidRDefault="00417DD0" w:rsidP="005125A8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16</w:t>
            </w:r>
            <w:r w:rsidR="004532AF"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0 km/h</w:t>
            </w:r>
          </w:p>
        </w:tc>
      </w:tr>
    </w:tbl>
    <w:p w14:paraId="6C7A7976" w14:textId="77777777" w:rsidR="004532AF" w:rsidRDefault="004532AF" w:rsidP="00311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równoważne Zamawiający uzna antenę, która posiada takie same parametry techniczne opisane w punktach 3,</w:t>
      </w:r>
      <w:r w:rsidR="00104416">
        <w:rPr>
          <w:rFonts w:ascii="Times New Roman" w:hAnsi="Times New Roman" w:cs="Times New Roman"/>
          <w:sz w:val="24"/>
          <w:szCs w:val="24"/>
        </w:rPr>
        <w:t>7,</w:t>
      </w:r>
      <w:r>
        <w:rPr>
          <w:rFonts w:ascii="Times New Roman" w:hAnsi="Times New Roman" w:cs="Times New Roman"/>
          <w:sz w:val="24"/>
          <w:szCs w:val="24"/>
        </w:rPr>
        <w:t>8,9,12,13, tabeli.</w:t>
      </w:r>
    </w:p>
    <w:p w14:paraId="3192A45F" w14:textId="77777777" w:rsidR="002B1196" w:rsidRPr="00537482" w:rsidRDefault="002B1196" w:rsidP="00311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B897C4" w14:textId="77777777" w:rsidR="002B1196" w:rsidRPr="00AC6929" w:rsidRDefault="002B1196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  <w:r w:rsidRPr="00AC6929">
        <w:rPr>
          <w:rFonts w:ascii="Times New Roman" w:hAnsi="Times New Roman" w:cs="Times New Roman"/>
          <w:color w:val="auto"/>
          <w:szCs w:val="24"/>
        </w:rPr>
        <w:t>Bazowa antena dookólna UHF wraz z uchwytem</w:t>
      </w:r>
      <w:r>
        <w:rPr>
          <w:rFonts w:ascii="Times New Roman" w:hAnsi="Times New Roman" w:cs="Times New Roman"/>
          <w:color w:val="auto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wysiegnikiem</w:t>
      </w:r>
      <w:proofErr w:type="spellEnd"/>
      <w:r w:rsidRPr="00AC6929">
        <w:rPr>
          <w:rFonts w:ascii="Times New Roman" w:hAnsi="Times New Roman" w:cs="Times New Roman"/>
          <w:color w:val="auto"/>
          <w:szCs w:val="24"/>
        </w:rPr>
        <w:t>.</w:t>
      </w:r>
    </w:p>
    <w:p w14:paraId="01A33072" w14:textId="77777777" w:rsidR="002B1196" w:rsidRPr="00AC6929" w:rsidRDefault="002B1196" w:rsidP="002B1196">
      <w:pPr>
        <w:pStyle w:val="LO-normal"/>
        <w:tabs>
          <w:tab w:val="left" w:pos="1134"/>
        </w:tabs>
        <w:ind w:left="708"/>
        <w:jc w:val="both"/>
        <w:rPr>
          <w:rFonts w:ascii="Times New Roman" w:hAnsi="Times New Roman" w:cs="Times New Roman"/>
          <w:color w:val="auto"/>
          <w:szCs w:val="24"/>
        </w:rPr>
      </w:pPr>
      <w:r w:rsidRPr="00AC6929">
        <w:rPr>
          <w:rFonts w:ascii="Times New Roman" w:hAnsi="Times New Roman" w:cs="Times New Roman"/>
          <w:color w:val="auto"/>
          <w:szCs w:val="24"/>
        </w:rPr>
        <w:t xml:space="preserve">Antena np. </w:t>
      </w:r>
      <w:r w:rsidRPr="002E7785">
        <w:rPr>
          <w:rFonts w:ascii="Times New Roman" w:hAnsi="Times New Roman" w:cs="Times New Roman"/>
          <w:color w:val="000000" w:themeColor="text1"/>
          <w:szCs w:val="24"/>
        </w:rPr>
        <w:t>SIRIO SPO 380-5</w:t>
      </w:r>
      <w:r w:rsidRPr="00AC6929">
        <w:rPr>
          <w:rFonts w:ascii="Times New Roman" w:hAnsi="Times New Roman" w:cs="Times New Roman"/>
          <w:color w:val="auto"/>
          <w:szCs w:val="24"/>
        </w:rPr>
        <w:t xml:space="preserve"> lub równoważna spełniającą następujące wymagania:</w:t>
      </w:r>
    </w:p>
    <w:p w14:paraId="6C862AA7" w14:textId="77777777" w:rsidR="002B1196" w:rsidRPr="00AC6929" w:rsidRDefault="002B1196" w:rsidP="002B1196">
      <w:pPr>
        <w:pStyle w:val="LO-normal"/>
        <w:tabs>
          <w:tab w:val="left" w:pos="1134"/>
        </w:tabs>
        <w:spacing w:before="12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2B1196" w:rsidRPr="00AC6929" w14:paraId="144B37C4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21F2D12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1110034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Typ anteny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4419DAF" w14:textId="77777777" w:rsidR="002B1196" w:rsidRPr="00AC6929" w:rsidRDefault="002B1196" w:rsidP="000D5D19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Antena bazowa ¾ fali J- Pole  UHF  </w:t>
            </w:r>
          </w:p>
        </w:tc>
      </w:tr>
      <w:tr w:rsidR="002B1196" w:rsidRPr="00AC6929" w14:paraId="0FA838EC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4A710FA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8431831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Wykonanie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103F3AF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Aluminium, mosiądz, nylon, stal nierdzewna  </w:t>
            </w:r>
          </w:p>
        </w:tc>
      </w:tr>
      <w:tr w:rsidR="002B1196" w:rsidRPr="00AC6929" w14:paraId="23C5C594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39C7FFD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5E6F279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Zakres częstotliwości pracy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7F10125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380 MHz – </w:t>
            </w: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430</w:t>
            </w: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 MHz</w:t>
            </w:r>
          </w:p>
        </w:tc>
      </w:tr>
      <w:tr w:rsidR="002B1196" w:rsidRPr="00AC6929" w14:paraId="369AC796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5399023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C5B7298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Polaryzacja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B481001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pionowa</w:t>
            </w:r>
          </w:p>
        </w:tc>
      </w:tr>
      <w:tr w:rsidR="002B1196" w:rsidRPr="00AC6929" w14:paraId="04C23576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AE79B6F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242D846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Szerokość wiązki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96FE572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dookólna</w:t>
            </w:r>
          </w:p>
        </w:tc>
      </w:tr>
      <w:tr w:rsidR="002B1196" w:rsidRPr="00AC6929" w14:paraId="3238E031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989AAB0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2165EBF8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E1A4E40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2B1196" w:rsidRPr="00AC6929" w14:paraId="3BA2EE2A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AFD83B4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8.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AB26A4D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Zysk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9A50AFA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3.0dBd (5</w:t>
            </w: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,15dBi)</w:t>
            </w:r>
          </w:p>
        </w:tc>
      </w:tr>
      <w:tr w:rsidR="002B1196" w:rsidRPr="00AC6929" w14:paraId="53EECF7A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49796D3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9.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682071F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SWR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55834CF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Niższy od  2.00</w:t>
            </w:r>
          </w:p>
        </w:tc>
      </w:tr>
      <w:tr w:rsidR="002B1196" w:rsidRPr="00AC6929" w14:paraId="5C928751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B9A52EA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10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A6B9B72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Max. moc wejściowa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D374658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Niemniej niż </w:t>
            </w: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75</w:t>
            </w: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</w:t>
            </w:r>
          </w:p>
        </w:tc>
      </w:tr>
      <w:tr w:rsidR="002B1196" w:rsidRPr="00AC6929" w14:paraId="478A8D13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C5E1719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0A910C5" w14:textId="77777777" w:rsidR="002B1196" w:rsidRPr="00AC6929" w:rsidRDefault="002B1196" w:rsidP="000D5D19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Złącze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30F5249E" w14:textId="77777777" w:rsidR="002B1196" w:rsidRPr="00AC6929" w:rsidRDefault="002B1196" w:rsidP="000D5D19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Nisko stratne N</w:t>
            </w:r>
          </w:p>
        </w:tc>
      </w:tr>
      <w:tr w:rsidR="002B1196" w:rsidRPr="00AC6929" w14:paraId="265395D6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952FD47" w14:textId="77777777" w:rsidR="002B1196" w:rsidRPr="00AC6929" w:rsidRDefault="002B1196" w:rsidP="000D5D19">
            <w:pPr>
              <w:autoSpaceDE w:val="0"/>
              <w:autoSpaceDN w:val="0"/>
              <w:spacing w:after="0" w:line="278" w:lineRule="exact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FCB4B6E" w14:textId="77777777" w:rsidR="002B1196" w:rsidRPr="00AC6929" w:rsidRDefault="002B1196" w:rsidP="000D5D19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Wymiary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519B577" w14:textId="77777777" w:rsidR="002B1196" w:rsidRPr="00AC6929" w:rsidRDefault="002B1196" w:rsidP="000D5D19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≥ 1330</w:t>
            </w: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mm</w:t>
            </w:r>
          </w:p>
        </w:tc>
      </w:tr>
      <w:tr w:rsidR="002B1196" w:rsidRPr="00AC6929" w14:paraId="4474ED3D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FA7F307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9234DE7" w14:textId="77777777" w:rsidR="002B1196" w:rsidRPr="00AC6929" w:rsidRDefault="002B1196" w:rsidP="000D5D19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Maksymalna waga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A706238" w14:textId="77777777" w:rsidR="002B1196" w:rsidRPr="00AC6929" w:rsidRDefault="002B1196" w:rsidP="000D5D19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≥ 1,20</w:t>
            </w: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 kg</w:t>
            </w:r>
          </w:p>
        </w:tc>
      </w:tr>
      <w:tr w:rsidR="002B1196" w:rsidRPr="00AC6929" w14:paraId="52A01CC2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4BE1068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A88380E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System mocowania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6DB357E" w14:textId="77777777" w:rsidR="002B1196" w:rsidRPr="00AC6929" w:rsidRDefault="002B1196" w:rsidP="000D5D19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Fabryczny uchwyt do rur </w:t>
            </w: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35-54mm</w:t>
            </w:r>
          </w:p>
        </w:tc>
      </w:tr>
      <w:tr w:rsidR="002B1196" w:rsidRPr="00AC6929" w14:paraId="293D9F2D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37C0D39" w14:textId="77777777" w:rsidR="002B1196" w:rsidRPr="00AC6929" w:rsidRDefault="002B1196" w:rsidP="000D5D19">
            <w:pPr>
              <w:autoSpaceDE w:val="0"/>
              <w:autoSpaceDN w:val="0"/>
              <w:spacing w:after="0" w:line="278" w:lineRule="exact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2914403D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Zabezpieczenie antystatyczne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8F139A8" w14:textId="77777777" w:rsidR="002B1196" w:rsidRPr="00AC6929" w:rsidRDefault="002B1196" w:rsidP="000D5D19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Zabezpieczona przed ładunkami elektrostatycznymi</w:t>
            </w:r>
          </w:p>
        </w:tc>
      </w:tr>
      <w:tr w:rsidR="002B1196" w:rsidRPr="00AC6929" w14:paraId="0B0F326F" w14:textId="77777777" w:rsidTr="000D5D19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C103D37" w14:textId="77777777" w:rsidR="002B1196" w:rsidRPr="00AC6929" w:rsidRDefault="002B1196" w:rsidP="000D5D19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16.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60945D7" w14:textId="77777777" w:rsidR="002B1196" w:rsidRPr="00AC6929" w:rsidRDefault="002B1196" w:rsidP="000D5D19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Odporność na napór wiatru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3CC9214C" w14:textId="77777777" w:rsidR="002B1196" w:rsidRPr="00AC6929" w:rsidRDefault="002B1196" w:rsidP="000D5D19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180 km/h</w:t>
            </w:r>
          </w:p>
        </w:tc>
      </w:tr>
    </w:tbl>
    <w:p w14:paraId="610E8D49" w14:textId="77777777" w:rsidR="002B1196" w:rsidRPr="00537482" w:rsidRDefault="002B1196" w:rsidP="002B1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równoważne Zamawiający uzna antenę, która posiada takie same parametry techniczne opisane w punktach 3,7,8,9,12,13, tabeli.</w:t>
      </w:r>
    </w:p>
    <w:p w14:paraId="064F15DF" w14:textId="77777777" w:rsidR="005125A8" w:rsidRDefault="005125A8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FF0000"/>
          <w:szCs w:val="24"/>
          <w:u w:val="single"/>
        </w:rPr>
      </w:pPr>
    </w:p>
    <w:p w14:paraId="2306B227" w14:textId="77777777" w:rsidR="002B1196" w:rsidRDefault="002B1196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FF0000"/>
          <w:szCs w:val="24"/>
          <w:u w:val="single"/>
        </w:rPr>
      </w:pPr>
    </w:p>
    <w:p w14:paraId="52ED471A" w14:textId="77777777" w:rsidR="002B1196" w:rsidRDefault="002B1196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FF0000"/>
          <w:szCs w:val="24"/>
          <w:u w:val="single"/>
        </w:rPr>
      </w:pPr>
    </w:p>
    <w:p w14:paraId="73CD8E7A" w14:textId="77777777" w:rsidR="002B1196" w:rsidRDefault="002B1196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FF0000"/>
          <w:szCs w:val="24"/>
          <w:u w:val="single"/>
        </w:rPr>
      </w:pPr>
    </w:p>
    <w:p w14:paraId="2FDFDCF3" w14:textId="77777777" w:rsidR="002B1196" w:rsidRDefault="002B1196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FF0000"/>
          <w:szCs w:val="24"/>
          <w:u w:val="single"/>
        </w:rPr>
      </w:pPr>
    </w:p>
    <w:p w14:paraId="3A2C2F38" w14:textId="77777777" w:rsidR="002B1196" w:rsidRDefault="002B1196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FF0000"/>
          <w:szCs w:val="24"/>
          <w:u w:val="single"/>
        </w:rPr>
      </w:pPr>
    </w:p>
    <w:p w14:paraId="4C1C421F" w14:textId="77777777" w:rsidR="00FE4A23" w:rsidRDefault="00FE4A23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FF0000"/>
          <w:szCs w:val="24"/>
          <w:u w:val="single"/>
        </w:rPr>
      </w:pPr>
    </w:p>
    <w:p w14:paraId="732183BD" w14:textId="77777777" w:rsidR="002B1196" w:rsidRPr="001D4CAA" w:rsidRDefault="002B1196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FF0000"/>
          <w:szCs w:val="24"/>
          <w:u w:val="single"/>
        </w:rPr>
      </w:pPr>
    </w:p>
    <w:p w14:paraId="67C7D9C0" w14:textId="77777777" w:rsidR="005125A8" w:rsidRPr="00AC6929" w:rsidRDefault="005125A8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  <w:r w:rsidRPr="00AC6929">
        <w:rPr>
          <w:rFonts w:ascii="Times New Roman" w:hAnsi="Times New Roman" w:cs="Times New Roman"/>
          <w:color w:val="auto"/>
          <w:szCs w:val="24"/>
        </w:rPr>
        <w:t>Koncentryczny ogranicznik przepięć:</w:t>
      </w:r>
    </w:p>
    <w:p w14:paraId="78F990C2" w14:textId="77777777" w:rsidR="00021369" w:rsidRPr="00AC6929" w:rsidRDefault="00021369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auto"/>
          <w:szCs w:val="24"/>
          <w:u w:val="single"/>
        </w:rPr>
      </w:pPr>
    </w:p>
    <w:p w14:paraId="193365E7" w14:textId="77777777" w:rsidR="00021369" w:rsidRPr="00121853" w:rsidRDefault="00021369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szCs w:val="24"/>
        </w:rPr>
      </w:pPr>
      <w:r w:rsidRPr="00121853">
        <w:rPr>
          <w:rFonts w:ascii="Times New Roman" w:hAnsi="Times New Roman" w:cs="Times New Roman"/>
          <w:szCs w:val="24"/>
        </w:rPr>
        <w:lastRenderedPageBreak/>
        <w:t xml:space="preserve">Koncentryczny ogranicznik przepięć np. </w:t>
      </w:r>
      <w:proofErr w:type="spellStart"/>
      <w:r w:rsidRPr="00121853">
        <w:rPr>
          <w:rFonts w:ascii="Times New Roman" w:hAnsi="Times New Roman" w:cs="Times New Roman"/>
          <w:szCs w:val="24"/>
        </w:rPr>
        <w:t>PolyPhaser</w:t>
      </w:r>
      <w:proofErr w:type="spellEnd"/>
      <w:r w:rsidRPr="00121853">
        <w:rPr>
          <w:rFonts w:ascii="Times New Roman" w:hAnsi="Times New Roman" w:cs="Times New Roman"/>
          <w:szCs w:val="24"/>
        </w:rPr>
        <w:t xml:space="preserve"> VHF50HD DIN 7/16 F/F lub równoważny spełniający następujące wymagania:</w:t>
      </w:r>
    </w:p>
    <w:p w14:paraId="63D91978" w14:textId="77777777" w:rsidR="00021369" w:rsidRDefault="00021369" w:rsidP="00021369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021369" w:rsidRPr="00CB7F4E" w14:paraId="651903CE" w14:textId="77777777" w:rsidTr="00715FAE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AB30689" w14:textId="77777777" w:rsidR="00021369" w:rsidRPr="00FC551B" w:rsidRDefault="00021369" w:rsidP="00715FAE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10E657F" w14:textId="77777777" w:rsidR="00021369" w:rsidRPr="00CB7F4E" w:rsidRDefault="00021369" w:rsidP="00715FAE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Prąd udarowy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058AE07" w14:textId="77777777" w:rsidR="00021369" w:rsidRPr="00CB7F4E" w:rsidRDefault="00021369" w:rsidP="00715FAE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kA</w:t>
            </w:r>
            <w:proofErr w:type="spellEnd"/>
          </w:p>
        </w:tc>
      </w:tr>
      <w:tr w:rsidR="00021369" w:rsidRPr="00CB7F4E" w14:paraId="683B62AE" w14:textId="77777777" w:rsidTr="00715FAE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BB3D7B3" w14:textId="77777777" w:rsidR="00021369" w:rsidRPr="00FC551B" w:rsidRDefault="00021369" w:rsidP="00715FAE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D669212" w14:textId="77777777" w:rsidR="00021369" w:rsidRPr="00CB7F4E" w:rsidRDefault="00021369" w:rsidP="00715FAE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Maksymalna moc przenoszona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32FE7E2D" w14:textId="77777777" w:rsidR="00021369" w:rsidRPr="00CB7F4E" w:rsidRDefault="00021369" w:rsidP="00715FAE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750 W</w:t>
            </w:r>
          </w:p>
        </w:tc>
      </w:tr>
      <w:tr w:rsidR="00021369" w:rsidRPr="00CB7F4E" w14:paraId="0763FE07" w14:textId="77777777" w:rsidTr="00715FAE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945A159" w14:textId="77777777" w:rsidR="00021369" w:rsidRPr="00FC551B" w:rsidRDefault="00021369" w:rsidP="00715FAE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F4BC201" w14:textId="77777777" w:rsidR="00021369" w:rsidRPr="00CB7F4E" w:rsidRDefault="00021369" w:rsidP="00715FAE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Zakres częstotliwości pracy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85E5EB4" w14:textId="77777777" w:rsidR="00021369" w:rsidRPr="00CB7F4E" w:rsidRDefault="00021369" w:rsidP="00715FAE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100 MHz – 512 MHz</w:t>
            </w:r>
          </w:p>
        </w:tc>
      </w:tr>
      <w:tr w:rsidR="00021369" w:rsidRPr="00CB7F4E" w14:paraId="574F5C7B" w14:textId="77777777" w:rsidTr="00715FAE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21515D5" w14:textId="77777777" w:rsidR="00021369" w:rsidRPr="00FC551B" w:rsidRDefault="00021369" w:rsidP="00715FAE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DF34434" w14:textId="77777777" w:rsidR="00021369" w:rsidRPr="00CB7F4E" w:rsidRDefault="00021369" w:rsidP="00715FAE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Złącza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88C3EBB" w14:textId="77777777" w:rsidR="00021369" w:rsidRPr="00CB7F4E" w:rsidRDefault="00021369" w:rsidP="00715FAE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DIN7/16 żeńskie</w:t>
            </w:r>
          </w:p>
        </w:tc>
      </w:tr>
      <w:tr w:rsidR="00021369" w:rsidRPr="00CB7F4E" w14:paraId="4FF0BD97" w14:textId="77777777" w:rsidTr="00715FAE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A9BBEA4" w14:textId="77777777" w:rsidR="00021369" w:rsidRPr="00FC551B" w:rsidRDefault="00021369" w:rsidP="00715FAE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3ED58E4" w14:textId="77777777" w:rsidR="00021369" w:rsidRPr="00CB7F4E" w:rsidRDefault="00021369" w:rsidP="00715FAE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VSWR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3780F54" w14:textId="77777777" w:rsidR="00021369" w:rsidRPr="00CB7F4E" w:rsidRDefault="00021369" w:rsidP="00715FAE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≥1,1:1</w:t>
            </w:r>
          </w:p>
        </w:tc>
      </w:tr>
      <w:tr w:rsidR="00021369" w:rsidRPr="00FC551B" w14:paraId="63AF8704" w14:textId="77777777" w:rsidTr="00715FAE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1A62CE9" w14:textId="77777777" w:rsidR="00021369" w:rsidRPr="00FC551B" w:rsidRDefault="00021369" w:rsidP="00715FAE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3F15C56E" w14:textId="77777777" w:rsidR="00021369" w:rsidRPr="00FC551B" w:rsidRDefault="00021369" w:rsidP="00715FAE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Wodoszczelność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4143DE2F" w14:textId="77777777" w:rsidR="00021369" w:rsidRPr="00FC551B" w:rsidRDefault="00021369" w:rsidP="00715FAE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IP67</w:t>
            </w:r>
          </w:p>
        </w:tc>
      </w:tr>
      <w:tr w:rsidR="00021369" w:rsidRPr="00FC551B" w14:paraId="0D1D1E8D" w14:textId="77777777" w:rsidTr="00715FAE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FDB8B67" w14:textId="77777777" w:rsidR="00021369" w:rsidRPr="00FC551B" w:rsidRDefault="00021369" w:rsidP="00715FAE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047FDE4A" w14:textId="77777777" w:rsidR="00021369" w:rsidRPr="00FC551B" w:rsidRDefault="00021369" w:rsidP="00715FAE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Tłumienność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387F77A1" w14:textId="77777777" w:rsidR="00021369" w:rsidRPr="00FC551B" w:rsidRDefault="00021369" w:rsidP="00715FAE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≥ 0,1 </w:t>
            </w:r>
            <w:proofErr w:type="spellStart"/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dB</w:t>
            </w:r>
            <w:proofErr w:type="spellEnd"/>
          </w:p>
        </w:tc>
      </w:tr>
    </w:tbl>
    <w:p w14:paraId="3129D081" w14:textId="77777777" w:rsidR="00021369" w:rsidRDefault="00021369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>
        <w:rPr>
          <w:rFonts w:ascii="Times New Roman" w:hAnsi="Times New Roman" w:cs="Times New Roman"/>
          <w:szCs w:val="24"/>
        </w:rPr>
        <w:t>k</w:t>
      </w:r>
      <w:r w:rsidRPr="00121853">
        <w:rPr>
          <w:rFonts w:ascii="Times New Roman" w:hAnsi="Times New Roman" w:cs="Times New Roman"/>
          <w:szCs w:val="24"/>
        </w:rPr>
        <w:t>oncentryczny ogranicznik przepięć</w:t>
      </w:r>
      <w:r>
        <w:rPr>
          <w:rFonts w:ascii="Times New Roman" w:hAnsi="Times New Roman" w:cs="Times New Roman"/>
          <w:sz w:val="24"/>
          <w:szCs w:val="24"/>
        </w:rPr>
        <w:t>, który posiada takie same parametry techniczne opisane w punktach 1,2,3,4,5,7 tabeli.</w:t>
      </w:r>
    </w:p>
    <w:p w14:paraId="2C30B111" w14:textId="77777777" w:rsidR="00021369" w:rsidRPr="00021369" w:rsidRDefault="00021369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szCs w:val="24"/>
          <w:u w:val="single"/>
        </w:rPr>
      </w:pPr>
    </w:p>
    <w:p w14:paraId="6305A899" w14:textId="77777777" w:rsidR="00121853" w:rsidRPr="00866CF8" w:rsidRDefault="00C61ECF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ind w:left="709"/>
        <w:jc w:val="both"/>
        <w:rPr>
          <w:rFonts w:ascii="Times New Roman" w:hAnsi="Times New Roman" w:cs="Times New Roman"/>
          <w:color w:val="auto"/>
          <w:szCs w:val="24"/>
          <w:u w:val="single"/>
        </w:rPr>
      </w:pPr>
      <w:r w:rsidRPr="00866CF8">
        <w:rPr>
          <w:rFonts w:ascii="Times New Roman" w:hAnsi="Times New Roman" w:cs="Times New Roman"/>
          <w:color w:val="auto"/>
          <w:szCs w:val="24"/>
          <w:lang w:bidi="pl-PL"/>
        </w:rPr>
        <w:t>Ochronnik przepięciowy anteny GPS</w:t>
      </w:r>
    </w:p>
    <w:p w14:paraId="6B21E419" w14:textId="77777777" w:rsidR="00C61ECF" w:rsidRPr="00866CF8" w:rsidRDefault="00C61ECF" w:rsidP="00311111">
      <w:pPr>
        <w:pStyle w:val="LO-normal"/>
        <w:tabs>
          <w:tab w:val="left" w:pos="1134"/>
        </w:tabs>
        <w:spacing w:before="120"/>
        <w:ind w:left="709"/>
        <w:jc w:val="both"/>
        <w:rPr>
          <w:rFonts w:ascii="Times New Roman" w:hAnsi="Times New Roman" w:cs="Times New Roman"/>
          <w:color w:val="auto"/>
          <w:szCs w:val="24"/>
          <w:u w:val="single"/>
        </w:rPr>
      </w:pPr>
    </w:p>
    <w:p w14:paraId="0E389037" w14:textId="77777777" w:rsidR="00121853" w:rsidRPr="00866CF8" w:rsidRDefault="00C61ECF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color w:val="auto"/>
          <w:szCs w:val="24"/>
        </w:rPr>
      </w:pPr>
      <w:r w:rsidRPr="00866CF8">
        <w:rPr>
          <w:rFonts w:ascii="Times New Roman" w:hAnsi="Times New Roman" w:cs="Times New Roman"/>
          <w:color w:val="auto"/>
          <w:szCs w:val="24"/>
        </w:rPr>
        <w:t>Ochronnik</w:t>
      </w:r>
      <w:r w:rsidR="00121853" w:rsidRPr="00866CF8">
        <w:rPr>
          <w:rFonts w:ascii="Times New Roman" w:hAnsi="Times New Roman" w:cs="Times New Roman"/>
          <w:color w:val="auto"/>
          <w:szCs w:val="24"/>
        </w:rPr>
        <w:t xml:space="preserve"> przepięć np.</w:t>
      </w:r>
      <w:r w:rsidR="002D4607"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 w:rsidR="00021369" w:rsidRPr="00866CF8">
        <w:rPr>
          <w:rFonts w:ascii="Times New Roman" w:hAnsi="Times New Roman" w:cs="Times New Roman"/>
          <w:color w:val="auto"/>
          <w:szCs w:val="24"/>
          <w:lang w:bidi="pl-PL"/>
        </w:rPr>
        <w:t>Polyphaser</w:t>
      </w:r>
      <w:proofErr w:type="spellEnd"/>
      <w:r w:rsidR="00021369" w:rsidRPr="00866CF8">
        <w:rPr>
          <w:rFonts w:ascii="Times New Roman" w:hAnsi="Times New Roman" w:cs="Times New Roman"/>
          <w:color w:val="auto"/>
          <w:szCs w:val="24"/>
          <w:lang w:bidi="pl-PL"/>
        </w:rPr>
        <w:t xml:space="preserve"> DGXZ-60NFNF-A</w:t>
      </w:r>
      <w:r w:rsidR="00121853" w:rsidRPr="00866CF8">
        <w:rPr>
          <w:rFonts w:ascii="Times New Roman" w:hAnsi="Times New Roman" w:cs="Times New Roman"/>
          <w:color w:val="auto"/>
          <w:szCs w:val="24"/>
        </w:rPr>
        <w:t xml:space="preserve"> lub równoważny spełniający następujące wymagania:</w:t>
      </w:r>
    </w:p>
    <w:p w14:paraId="2B014EA5" w14:textId="77777777" w:rsidR="00121853" w:rsidRPr="00866CF8" w:rsidRDefault="00121853" w:rsidP="00121853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121853" w:rsidRPr="00866CF8" w14:paraId="2D67C31C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C32E069" w14:textId="77777777" w:rsidR="00121853" w:rsidRPr="00866CF8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6D81F7E" w14:textId="77777777" w:rsidR="00121853" w:rsidRPr="00866CF8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6CF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Prąd udarowy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C3D0EA5" w14:textId="77777777" w:rsidR="00121853" w:rsidRPr="00866CF8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6CF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20 </w:t>
            </w:r>
            <w:proofErr w:type="spellStart"/>
            <w:r w:rsidRPr="00866CF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kA</w:t>
            </w:r>
            <w:proofErr w:type="spellEnd"/>
          </w:p>
        </w:tc>
      </w:tr>
      <w:tr w:rsidR="00121853" w:rsidRPr="00866CF8" w14:paraId="04A1C934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0B4C39F" w14:textId="77777777" w:rsidR="00121853" w:rsidRPr="00866CF8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1C151F3" w14:textId="77777777" w:rsidR="00121853" w:rsidRPr="00866CF8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6CF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Maksymalna moc przenoszona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071B10A" w14:textId="77777777" w:rsidR="00121853" w:rsidRPr="00866CF8" w:rsidRDefault="00021369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6CF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300</w:t>
            </w:r>
            <w:r w:rsidR="00121853" w:rsidRPr="00866CF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W</w:t>
            </w:r>
          </w:p>
        </w:tc>
      </w:tr>
      <w:tr w:rsidR="00121853" w:rsidRPr="00866CF8" w14:paraId="17C3FE1E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DB095B9" w14:textId="77777777" w:rsidR="00121853" w:rsidRPr="00866CF8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A6CBF24" w14:textId="77777777" w:rsidR="00121853" w:rsidRPr="00866CF8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Zakres częstotliwości pracy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8ED6EE5" w14:textId="77777777" w:rsidR="00121853" w:rsidRPr="00866CF8" w:rsidRDefault="00021369" w:rsidP="00C9233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800 MHz – 2,5 G</w:t>
            </w:r>
            <w:r w:rsidR="00121853"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Hz</w:t>
            </w:r>
          </w:p>
        </w:tc>
      </w:tr>
      <w:tr w:rsidR="00121853" w:rsidRPr="00866CF8" w14:paraId="44F57447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4F87DD8" w14:textId="77777777" w:rsidR="00121853" w:rsidRPr="00866CF8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C00A31B" w14:textId="77777777" w:rsidR="00121853" w:rsidRPr="00866CF8" w:rsidRDefault="00121853" w:rsidP="00C9233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6CF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Złącza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F7E2245" w14:textId="77777777" w:rsidR="00121853" w:rsidRPr="00866CF8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6CF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 żeńskie</w:t>
            </w:r>
          </w:p>
        </w:tc>
      </w:tr>
      <w:tr w:rsidR="00121853" w:rsidRPr="00866CF8" w14:paraId="76EFFCAA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77A9F03" w14:textId="77777777" w:rsidR="00121853" w:rsidRPr="00866CF8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632FA0C" w14:textId="77777777" w:rsidR="00121853" w:rsidRPr="00866CF8" w:rsidRDefault="00121853" w:rsidP="00C9233D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VSWR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CAF94E4" w14:textId="77777777" w:rsidR="00121853" w:rsidRPr="00866CF8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≥1,1:1</w:t>
            </w:r>
          </w:p>
        </w:tc>
      </w:tr>
      <w:tr w:rsidR="00121853" w:rsidRPr="00866CF8" w14:paraId="1051635B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FBD001D" w14:textId="77777777" w:rsidR="00121853" w:rsidRPr="00866CF8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40BA4A34" w14:textId="77777777" w:rsidR="00121853" w:rsidRPr="00866CF8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Wodoszczelność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45BD757F" w14:textId="77777777" w:rsidR="00121853" w:rsidRPr="00866CF8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IP67</w:t>
            </w:r>
          </w:p>
        </w:tc>
      </w:tr>
      <w:tr w:rsidR="00121853" w:rsidRPr="00866CF8" w14:paraId="1EFCE7A6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D5D41D9" w14:textId="77777777" w:rsidR="00121853" w:rsidRPr="00866CF8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1DB3E69E" w14:textId="77777777" w:rsidR="00121853" w:rsidRPr="00866CF8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Tłumienność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19A30B80" w14:textId="77777777" w:rsidR="00121853" w:rsidRPr="00866CF8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 xml:space="preserve">≥ 0,1 </w:t>
            </w:r>
            <w:proofErr w:type="spellStart"/>
            <w:r w:rsidRPr="00866CF8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dB</w:t>
            </w:r>
            <w:proofErr w:type="spellEnd"/>
          </w:p>
        </w:tc>
      </w:tr>
    </w:tbl>
    <w:p w14:paraId="674F7CFB" w14:textId="77777777" w:rsidR="00121853" w:rsidRPr="00AC6929" w:rsidRDefault="00AF025D" w:rsidP="00AC69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CF8"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 w:rsidRPr="00866CF8">
        <w:rPr>
          <w:rFonts w:ascii="Times New Roman" w:hAnsi="Times New Roman" w:cs="Times New Roman"/>
          <w:szCs w:val="24"/>
        </w:rPr>
        <w:t>koncentryczny ogranicznik przepięć</w:t>
      </w:r>
      <w:r w:rsidRPr="00866CF8">
        <w:rPr>
          <w:rFonts w:ascii="Times New Roman" w:hAnsi="Times New Roman" w:cs="Times New Roman"/>
          <w:sz w:val="24"/>
          <w:szCs w:val="24"/>
        </w:rPr>
        <w:t>, który posiada takie same parametry techniczne opisane w punktach 1,2,3,4,5,7 tabeli.</w:t>
      </w:r>
    </w:p>
    <w:p w14:paraId="6F7A936E" w14:textId="77777777" w:rsidR="00121853" w:rsidRPr="00121853" w:rsidRDefault="00121853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  <w:r w:rsidRPr="00121853">
        <w:rPr>
          <w:rFonts w:ascii="Times New Roman" w:hAnsi="Times New Roman" w:cs="Times New Roman"/>
          <w:szCs w:val="24"/>
        </w:rPr>
        <w:t xml:space="preserve">Koncentryczny kabel antenowy </w:t>
      </w:r>
      <w:proofErr w:type="spellStart"/>
      <w:r w:rsidRPr="00121853">
        <w:rPr>
          <w:rFonts w:ascii="Times New Roman" w:hAnsi="Times New Roman" w:cs="Times New Roman"/>
          <w:szCs w:val="24"/>
        </w:rPr>
        <w:t>niskostratny</w:t>
      </w:r>
      <w:proofErr w:type="spellEnd"/>
      <w:r w:rsidRPr="00121853">
        <w:rPr>
          <w:rFonts w:ascii="Times New Roman" w:hAnsi="Times New Roman" w:cs="Times New Roman"/>
          <w:szCs w:val="24"/>
        </w:rPr>
        <w:t xml:space="preserve"> 1-5/8”:</w:t>
      </w:r>
    </w:p>
    <w:p w14:paraId="4C76D287" w14:textId="77777777" w:rsidR="00121853" w:rsidRPr="00121853" w:rsidRDefault="00121853" w:rsidP="00311111">
      <w:pPr>
        <w:pStyle w:val="LO-normal"/>
        <w:tabs>
          <w:tab w:val="left" w:pos="1134"/>
        </w:tabs>
        <w:spacing w:before="120"/>
        <w:ind w:left="360"/>
        <w:jc w:val="both"/>
        <w:rPr>
          <w:rFonts w:ascii="Times New Roman" w:hAnsi="Times New Roman" w:cs="Times New Roman"/>
          <w:szCs w:val="24"/>
          <w:u w:val="single"/>
        </w:rPr>
      </w:pPr>
    </w:p>
    <w:p w14:paraId="057770B8" w14:textId="77777777" w:rsidR="00121853" w:rsidRPr="00121853" w:rsidRDefault="00121853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szCs w:val="24"/>
        </w:rPr>
      </w:pPr>
      <w:r w:rsidRPr="00121853">
        <w:rPr>
          <w:rFonts w:ascii="Times New Roman" w:hAnsi="Times New Roman" w:cs="Times New Roman"/>
          <w:szCs w:val="24"/>
        </w:rPr>
        <w:t xml:space="preserve">Kabel koncentryczny np. AVA7-50 </w:t>
      </w:r>
      <w:proofErr w:type="spellStart"/>
      <w:r w:rsidRPr="00121853">
        <w:rPr>
          <w:rFonts w:ascii="Times New Roman" w:hAnsi="Times New Roman" w:cs="Times New Roman"/>
          <w:szCs w:val="24"/>
        </w:rPr>
        <w:t>CommScope</w:t>
      </w:r>
      <w:proofErr w:type="spellEnd"/>
      <w:r w:rsidRPr="00121853">
        <w:rPr>
          <w:rFonts w:ascii="Times New Roman" w:hAnsi="Times New Roman" w:cs="Times New Roman"/>
          <w:szCs w:val="24"/>
        </w:rPr>
        <w:t xml:space="preserve"> lub równoważny spełniający następujące wymagania:</w:t>
      </w:r>
    </w:p>
    <w:p w14:paraId="522BF6FE" w14:textId="77777777" w:rsidR="00121853" w:rsidRPr="00121853" w:rsidRDefault="00121853" w:rsidP="00121853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szCs w:val="24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121853" w:rsidRPr="00CB7F4E" w14:paraId="4540B7B5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BAF584B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0DB3647" w14:textId="77777777" w:rsidR="00121853" w:rsidRPr="00CB7F4E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Płaszcz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4BDED2D" w14:textId="77777777" w:rsidR="00121853" w:rsidRPr="00CB7F4E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PE</w:t>
            </w:r>
          </w:p>
        </w:tc>
      </w:tr>
      <w:tr w:rsidR="00121853" w:rsidRPr="00CB7F4E" w14:paraId="301877FD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ED464DB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52E180D" w14:textId="77777777" w:rsidR="00121853" w:rsidRPr="00CB7F4E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45D732E" w14:textId="77777777" w:rsidR="00121853" w:rsidRPr="00CB7F4E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Miedź karbowana</w:t>
            </w:r>
          </w:p>
        </w:tc>
      </w:tr>
      <w:tr w:rsidR="00121853" w:rsidRPr="00CB7F4E" w14:paraId="427CCC06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5BFFB4E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2118A35F" w14:textId="77777777" w:rsidR="00121853" w:rsidRPr="00CB7F4E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Dielektryk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9404AA7" w14:textId="77777777" w:rsidR="00121853" w:rsidRPr="00CB7F4E" w:rsidRDefault="00121853" w:rsidP="00C9233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Spieniony PE</w:t>
            </w:r>
          </w:p>
        </w:tc>
      </w:tr>
      <w:tr w:rsidR="00121853" w:rsidRPr="00CB7F4E" w14:paraId="257C40B3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8ABD679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34FC710" w14:textId="77777777" w:rsidR="00121853" w:rsidRPr="00CB7F4E" w:rsidRDefault="00121853" w:rsidP="00C9233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Wewnętrzny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69461E4" w14:textId="77777777" w:rsidR="00121853" w:rsidRPr="00CB7F4E" w:rsidRDefault="00121853" w:rsidP="00C9233D">
            <w:pPr>
              <w:pStyle w:val="TableParagraph"/>
              <w:spacing w:line="290" w:lineRule="exact"/>
              <w:ind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Miedź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karbowana-rurka</w:t>
            </w:r>
            <w:proofErr w:type="spellEnd"/>
          </w:p>
        </w:tc>
      </w:tr>
      <w:tr w:rsidR="00121853" w:rsidRPr="00CB7F4E" w14:paraId="6A6AF6C1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ACAC77B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05372DB" w14:textId="77777777" w:rsidR="00121853" w:rsidRPr="00CB7F4E" w:rsidRDefault="00121853" w:rsidP="00C9233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Nominalny wymiar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C6A05BC" w14:textId="77777777" w:rsidR="00121853" w:rsidRPr="00CB7F4E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1-5/8”</w:t>
            </w:r>
          </w:p>
        </w:tc>
      </w:tr>
      <w:tr w:rsidR="00121853" w:rsidRPr="00FC551B" w14:paraId="29200CFD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48934D0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3EBBDC37" w14:textId="77777777" w:rsidR="00121853" w:rsidRPr="00CB7F4E" w:rsidRDefault="00121853" w:rsidP="00C9233D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47FBFCDA" w14:textId="77777777" w:rsidR="00121853" w:rsidRPr="00CB7F4E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121853" w:rsidRPr="00FC551B" w14:paraId="320F6845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D9F1EED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6C723BD8" w14:textId="77777777" w:rsidR="00121853" w:rsidRPr="00FC551B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Tłumienność przy f=400 MHz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756EADD3" w14:textId="77777777" w:rsidR="00121853" w:rsidRPr="00FC551B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1,35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100 m</w:t>
            </w:r>
          </w:p>
        </w:tc>
      </w:tr>
    </w:tbl>
    <w:p w14:paraId="141FF935" w14:textId="77777777" w:rsidR="00AF025D" w:rsidRDefault="00AF025D" w:rsidP="00AF025D">
      <w:pPr>
        <w:rPr>
          <w:rFonts w:ascii="Times New Roman" w:hAnsi="Times New Roman" w:cs="Times New Roman"/>
          <w:sz w:val="24"/>
          <w:szCs w:val="24"/>
        </w:rPr>
      </w:pPr>
    </w:p>
    <w:p w14:paraId="29A82D70" w14:textId="77777777" w:rsidR="00AF025D" w:rsidRDefault="00AF025D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>
        <w:rPr>
          <w:rFonts w:ascii="Times New Roman" w:hAnsi="Times New Roman" w:cs="Times New Roman"/>
          <w:szCs w:val="24"/>
        </w:rPr>
        <w:t>k</w:t>
      </w:r>
      <w:r w:rsidRPr="00121853">
        <w:rPr>
          <w:rFonts w:ascii="Times New Roman" w:hAnsi="Times New Roman" w:cs="Times New Roman"/>
          <w:szCs w:val="24"/>
        </w:rPr>
        <w:t xml:space="preserve">oncentryczny kabel antenowy </w:t>
      </w:r>
      <w:proofErr w:type="spellStart"/>
      <w:r w:rsidRPr="00121853">
        <w:rPr>
          <w:rFonts w:ascii="Times New Roman" w:hAnsi="Times New Roman" w:cs="Times New Roman"/>
          <w:szCs w:val="24"/>
        </w:rPr>
        <w:t>niskostratny</w:t>
      </w:r>
      <w:proofErr w:type="spellEnd"/>
      <w:r w:rsidRPr="00121853">
        <w:rPr>
          <w:rFonts w:ascii="Times New Roman" w:hAnsi="Times New Roman" w:cs="Times New Roman"/>
          <w:szCs w:val="24"/>
        </w:rPr>
        <w:t xml:space="preserve"> 1-5/8”</w:t>
      </w:r>
      <w:r>
        <w:rPr>
          <w:rFonts w:ascii="Times New Roman" w:hAnsi="Times New Roman" w:cs="Times New Roman"/>
          <w:sz w:val="24"/>
          <w:szCs w:val="24"/>
        </w:rPr>
        <w:t>, który posiada takie same parametry techniczne opisane w punktach 2,3,4,5,6,7 tabeli.</w:t>
      </w:r>
    </w:p>
    <w:p w14:paraId="33E3EA98" w14:textId="77777777" w:rsidR="00121853" w:rsidRDefault="00121853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AB98F1" w14:textId="77777777" w:rsidR="00824EC5" w:rsidRPr="009E730D" w:rsidRDefault="006232C6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  <w:r w:rsidRPr="009E730D">
        <w:rPr>
          <w:rFonts w:ascii="Times New Roman" w:hAnsi="Times New Roman" w:cs="Times New Roman"/>
          <w:szCs w:val="24"/>
        </w:rPr>
        <w:t>Koncentryczny kabel</w:t>
      </w:r>
      <w:r w:rsidR="009E730D" w:rsidRPr="009E730D">
        <w:rPr>
          <w:rFonts w:ascii="Times New Roman" w:hAnsi="Times New Roman" w:cs="Times New Roman"/>
          <w:szCs w:val="24"/>
        </w:rPr>
        <w:t xml:space="preserve"> antenowy</w:t>
      </w:r>
      <w:r w:rsidR="009E730D" w:rsidRPr="009E730D">
        <w:rPr>
          <w:rFonts w:ascii="Times New Roman" w:hAnsi="Times New Roman" w:cs="Times New Roman"/>
          <w:iCs/>
          <w:szCs w:val="24"/>
        </w:rPr>
        <w:t xml:space="preserve">1 1/4", np. </w:t>
      </w:r>
      <w:proofErr w:type="spellStart"/>
      <w:r w:rsidR="009E730D" w:rsidRPr="009E730D">
        <w:rPr>
          <w:rFonts w:ascii="Times New Roman" w:hAnsi="Times New Roman" w:cs="Times New Roman"/>
          <w:iCs/>
          <w:szCs w:val="24"/>
        </w:rPr>
        <w:t>CommScope</w:t>
      </w:r>
      <w:proofErr w:type="spellEnd"/>
      <w:r w:rsidR="009E730D" w:rsidRPr="009E730D">
        <w:rPr>
          <w:rFonts w:ascii="Times New Roman" w:hAnsi="Times New Roman" w:cs="Times New Roman"/>
          <w:iCs/>
          <w:szCs w:val="24"/>
        </w:rPr>
        <w:t xml:space="preserve"> AVA6-50</w:t>
      </w:r>
    </w:p>
    <w:p w14:paraId="57173994" w14:textId="77777777" w:rsidR="006232C6" w:rsidRPr="009E730D" w:rsidRDefault="006232C6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szCs w:val="24"/>
          <w:u w:val="single"/>
        </w:rPr>
      </w:pPr>
    </w:p>
    <w:p w14:paraId="3108CF6A" w14:textId="77777777" w:rsidR="006232C6" w:rsidRPr="00121853" w:rsidRDefault="009E730D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Kabel koncentryczny np. AVA6</w:t>
      </w:r>
      <w:r w:rsidR="006232C6" w:rsidRPr="00121853">
        <w:rPr>
          <w:rFonts w:ascii="Times New Roman" w:hAnsi="Times New Roman" w:cs="Times New Roman"/>
          <w:szCs w:val="24"/>
        </w:rPr>
        <w:t xml:space="preserve">-50 </w:t>
      </w:r>
      <w:proofErr w:type="spellStart"/>
      <w:r w:rsidR="006232C6" w:rsidRPr="00121853">
        <w:rPr>
          <w:rFonts w:ascii="Times New Roman" w:hAnsi="Times New Roman" w:cs="Times New Roman"/>
          <w:szCs w:val="24"/>
        </w:rPr>
        <w:t>CommScope</w:t>
      </w:r>
      <w:proofErr w:type="spellEnd"/>
      <w:r w:rsidR="006232C6" w:rsidRPr="00121853">
        <w:rPr>
          <w:rFonts w:ascii="Times New Roman" w:hAnsi="Times New Roman" w:cs="Times New Roman"/>
          <w:szCs w:val="24"/>
        </w:rPr>
        <w:t xml:space="preserve"> lub równoważny spełniający następujące wymagania:</w:t>
      </w: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9E730D" w:rsidRPr="00CB7F4E" w14:paraId="14EBCFDD" w14:textId="77777777" w:rsidTr="009D3E5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A09D785" w14:textId="77777777" w:rsidR="009E730D" w:rsidRPr="001B15C0" w:rsidRDefault="009E730D" w:rsidP="009D3E51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269DE422" w14:textId="77777777" w:rsidR="009E730D" w:rsidRPr="001B15C0" w:rsidRDefault="009E730D" w:rsidP="009D3E51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</w:rPr>
              <w:t>Płaszcz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245A586" w14:textId="77777777" w:rsidR="009E730D" w:rsidRPr="001B15C0" w:rsidRDefault="009E730D" w:rsidP="009D3E51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PE</w:t>
            </w:r>
          </w:p>
        </w:tc>
      </w:tr>
      <w:tr w:rsidR="009E730D" w:rsidRPr="00CB7F4E" w14:paraId="5DA47929" w14:textId="77777777" w:rsidTr="009D3E5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591FE05" w14:textId="77777777" w:rsidR="009E730D" w:rsidRPr="001B15C0" w:rsidRDefault="009E730D" w:rsidP="009D3E51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CCACA27" w14:textId="77777777" w:rsidR="009E730D" w:rsidRPr="001B15C0" w:rsidRDefault="009E730D" w:rsidP="009D3E51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</w:rPr>
              <w:t>Zewnętrzny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ABA06D2" w14:textId="77777777" w:rsidR="009E730D" w:rsidRPr="001B15C0" w:rsidRDefault="009E730D" w:rsidP="009D3E51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Miedź karbowana</w:t>
            </w:r>
          </w:p>
        </w:tc>
      </w:tr>
      <w:tr w:rsidR="009E730D" w:rsidRPr="00CB7F4E" w14:paraId="075FF367" w14:textId="77777777" w:rsidTr="009D3E5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9C8EFB1" w14:textId="77777777" w:rsidR="009E730D" w:rsidRPr="001B15C0" w:rsidRDefault="009E730D" w:rsidP="009D3E51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CA00BF3" w14:textId="77777777" w:rsidR="009E730D" w:rsidRPr="001B15C0" w:rsidRDefault="009E730D" w:rsidP="009D3E51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Dielektryk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2F76164" w14:textId="77777777" w:rsidR="009E730D" w:rsidRPr="001B15C0" w:rsidRDefault="009E730D" w:rsidP="009D3E51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Spieniony PE</w:t>
            </w:r>
          </w:p>
        </w:tc>
      </w:tr>
      <w:tr w:rsidR="009E730D" w:rsidRPr="00CB7F4E" w14:paraId="55F58D59" w14:textId="77777777" w:rsidTr="009D3E5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7096122" w14:textId="77777777" w:rsidR="009E730D" w:rsidRPr="001B15C0" w:rsidRDefault="009E730D" w:rsidP="009D3E51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DDFF6FF" w14:textId="77777777" w:rsidR="009E730D" w:rsidRPr="001B15C0" w:rsidRDefault="009E730D" w:rsidP="009D3E51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Wewnętrzny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4135D77" w14:textId="77777777" w:rsidR="009E730D" w:rsidRPr="001B15C0" w:rsidRDefault="009E730D" w:rsidP="009D3E51">
            <w:pPr>
              <w:pStyle w:val="TableParagraph"/>
              <w:spacing w:line="290" w:lineRule="exact"/>
              <w:ind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Miedź </w:t>
            </w:r>
            <w:proofErr w:type="spellStart"/>
            <w:r w:rsidRPr="001B15C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karbowana-rurka</w:t>
            </w:r>
            <w:proofErr w:type="spellEnd"/>
          </w:p>
        </w:tc>
      </w:tr>
      <w:tr w:rsidR="009E730D" w:rsidRPr="00CB7F4E" w14:paraId="26B98031" w14:textId="77777777" w:rsidTr="009D3E5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83C777B" w14:textId="77777777" w:rsidR="009E730D" w:rsidRPr="001B15C0" w:rsidRDefault="009E730D" w:rsidP="009D3E51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2C095F4" w14:textId="77777777" w:rsidR="009E730D" w:rsidRPr="001B15C0" w:rsidRDefault="009E730D" w:rsidP="009D3E51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Nominalny wymiar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1459D8A" w14:textId="77777777" w:rsidR="009E730D" w:rsidRPr="001B15C0" w:rsidRDefault="009E730D" w:rsidP="009D3E51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1-1/4”</w:t>
            </w:r>
          </w:p>
        </w:tc>
      </w:tr>
      <w:tr w:rsidR="009E730D" w:rsidRPr="00FC551B" w14:paraId="0E0B6655" w14:textId="77777777" w:rsidTr="009D3E5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5778F19" w14:textId="77777777" w:rsidR="009E730D" w:rsidRPr="001B15C0" w:rsidRDefault="009E730D" w:rsidP="009D3E51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46B98DDE" w14:textId="77777777" w:rsidR="009E730D" w:rsidRPr="001B15C0" w:rsidRDefault="009E730D" w:rsidP="009D3E51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57846B0B" w14:textId="77777777" w:rsidR="009E730D" w:rsidRPr="001B15C0" w:rsidRDefault="009E730D" w:rsidP="009D3E51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9E730D" w:rsidRPr="00FC551B" w14:paraId="1758F650" w14:textId="77777777" w:rsidTr="009D3E51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6617C7B" w14:textId="77777777" w:rsidR="009E730D" w:rsidRPr="001B15C0" w:rsidRDefault="009E730D" w:rsidP="009D3E51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44F15DF7" w14:textId="77777777" w:rsidR="009E730D" w:rsidRPr="001B15C0" w:rsidRDefault="009E730D" w:rsidP="009D3E51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Tłumienność przy f=400 MHz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7AAE9A0E" w14:textId="77777777" w:rsidR="009E730D" w:rsidRPr="001B15C0" w:rsidRDefault="0062049C" w:rsidP="009D3E51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1B15C0">
              <w:rPr>
                <w:rFonts w:ascii="Times New Roman" w:hAnsi="Times New Roman" w:cs="Times New Roman"/>
                <w:sz w:val="16"/>
                <w:szCs w:val="16"/>
              </w:rPr>
              <w:t>≥ 1,7</w:t>
            </w:r>
            <w:r w:rsidR="001B15C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E730D" w:rsidRPr="001B15C0">
              <w:rPr>
                <w:rFonts w:ascii="Times New Roman" w:hAnsi="Times New Roman" w:cs="Times New Roman"/>
                <w:sz w:val="16"/>
                <w:szCs w:val="16"/>
              </w:rPr>
              <w:t>dB / 100 m</w:t>
            </w:r>
          </w:p>
        </w:tc>
      </w:tr>
    </w:tbl>
    <w:p w14:paraId="4AEE0BD7" w14:textId="77777777" w:rsidR="0062049C" w:rsidRDefault="0062049C" w:rsidP="0062049C">
      <w:pPr>
        <w:rPr>
          <w:rFonts w:ascii="Times New Roman" w:hAnsi="Times New Roman" w:cs="Times New Roman"/>
          <w:sz w:val="24"/>
          <w:szCs w:val="24"/>
        </w:rPr>
      </w:pPr>
    </w:p>
    <w:p w14:paraId="29491A76" w14:textId="77777777" w:rsidR="0062049C" w:rsidRDefault="0062049C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>
        <w:rPr>
          <w:rFonts w:ascii="Times New Roman" w:hAnsi="Times New Roman" w:cs="Times New Roman"/>
          <w:szCs w:val="24"/>
        </w:rPr>
        <w:t>k</w:t>
      </w:r>
      <w:r w:rsidRPr="00121853">
        <w:rPr>
          <w:rFonts w:ascii="Times New Roman" w:hAnsi="Times New Roman" w:cs="Times New Roman"/>
          <w:szCs w:val="24"/>
        </w:rPr>
        <w:t>oncentryczny</w:t>
      </w:r>
      <w:r>
        <w:rPr>
          <w:rFonts w:ascii="Times New Roman" w:hAnsi="Times New Roman" w:cs="Times New Roman"/>
          <w:szCs w:val="24"/>
        </w:rPr>
        <w:t xml:space="preserve"> kabel antenowy </w:t>
      </w:r>
      <w:proofErr w:type="spellStart"/>
      <w:r>
        <w:rPr>
          <w:rFonts w:ascii="Times New Roman" w:hAnsi="Times New Roman" w:cs="Times New Roman"/>
          <w:szCs w:val="24"/>
        </w:rPr>
        <w:t>niskostratny</w:t>
      </w:r>
      <w:proofErr w:type="spellEnd"/>
      <w:r>
        <w:rPr>
          <w:rFonts w:ascii="Times New Roman" w:hAnsi="Times New Roman" w:cs="Times New Roman"/>
          <w:szCs w:val="24"/>
        </w:rPr>
        <w:t xml:space="preserve"> 1-1/4</w:t>
      </w:r>
      <w:r w:rsidRPr="00121853">
        <w:rPr>
          <w:rFonts w:ascii="Times New Roman" w:hAnsi="Times New Roman" w:cs="Times New Roman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który posiada takie same parametry techniczne opisane w punktach 2,3,4,5,6,7 tabeli.</w:t>
      </w:r>
    </w:p>
    <w:p w14:paraId="7488F529" w14:textId="77777777" w:rsidR="006232C6" w:rsidRPr="006232C6" w:rsidRDefault="006232C6" w:rsidP="00311111">
      <w:pPr>
        <w:pStyle w:val="LO-normal"/>
        <w:tabs>
          <w:tab w:val="left" w:pos="1134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</w:p>
    <w:p w14:paraId="45320CFF" w14:textId="77777777" w:rsidR="006232C6" w:rsidRPr="00121853" w:rsidRDefault="006232C6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  <w:r w:rsidRPr="00121853">
        <w:rPr>
          <w:rFonts w:ascii="Times New Roman" w:hAnsi="Times New Roman" w:cs="Times New Roman"/>
          <w:szCs w:val="24"/>
        </w:rPr>
        <w:t>Koncentryczny kabel antenowy niskostratny</w:t>
      </w:r>
      <w:r>
        <w:rPr>
          <w:rFonts w:ascii="Times New Roman" w:hAnsi="Times New Roman" w:cs="Times New Roman"/>
          <w:szCs w:val="24"/>
        </w:rPr>
        <w:t>7/8</w:t>
      </w:r>
      <w:r w:rsidRPr="00121853">
        <w:rPr>
          <w:rFonts w:ascii="Times New Roman" w:hAnsi="Times New Roman" w:cs="Times New Roman"/>
          <w:szCs w:val="24"/>
        </w:rPr>
        <w:t>”:</w:t>
      </w:r>
    </w:p>
    <w:p w14:paraId="2C296A14" w14:textId="77777777" w:rsidR="000B614F" w:rsidRDefault="000B614F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szCs w:val="24"/>
        </w:rPr>
      </w:pPr>
    </w:p>
    <w:p w14:paraId="4BD75A21" w14:textId="77777777" w:rsidR="00824EC5" w:rsidRPr="00121853" w:rsidRDefault="00824EC5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szCs w:val="24"/>
        </w:rPr>
      </w:pPr>
      <w:r w:rsidRPr="00121853">
        <w:rPr>
          <w:rFonts w:ascii="Times New Roman" w:hAnsi="Times New Roman" w:cs="Times New Roman"/>
          <w:szCs w:val="24"/>
        </w:rPr>
        <w:t>Kabel koncentryczny np. AVA</w:t>
      </w:r>
      <w:r w:rsidR="002E044B">
        <w:rPr>
          <w:rFonts w:ascii="Times New Roman" w:hAnsi="Times New Roman" w:cs="Times New Roman"/>
          <w:szCs w:val="24"/>
        </w:rPr>
        <w:t>5</w:t>
      </w:r>
      <w:r w:rsidRPr="00121853">
        <w:rPr>
          <w:rFonts w:ascii="Times New Roman" w:hAnsi="Times New Roman" w:cs="Times New Roman"/>
          <w:szCs w:val="24"/>
        </w:rPr>
        <w:t>-50</w:t>
      </w:r>
      <w:r w:rsidR="002E044B">
        <w:rPr>
          <w:rFonts w:ascii="Times New Roman" w:hAnsi="Times New Roman" w:cs="Times New Roman"/>
          <w:szCs w:val="24"/>
        </w:rPr>
        <w:t>FX</w:t>
      </w:r>
      <w:r w:rsidRPr="00121853">
        <w:rPr>
          <w:rFonts w:ascii="Times New Roman" w:hAnsi="Times New Roman" w:cs="Times New Roman"/>
          <w:szCs w:val="24"/>
        </w:rPr>
        <w:t>CommScope lub równoważny spełniający następujące wymagania:</w:t>
      </w:r>
    </w:p>
    <w:p w14:paraId="1FA98E2A" w14:textId="77777777" w:rsidR="00824EC5" w:rsidRPr="00121853" w:rsidRDefault="00824EC5" w:rsidP="00311111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szCs w:val="24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824EC5" w:rsidRPr="00CB7F4E" w14:paraId="54CBBB37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6BFA37F" w14:textId="77777777" w:rsidR="00824EC5" w:rsidRPr="00FC551B" w:rsidRDefault="00824EC5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0F0087E" w14:textId="77777777" w:rsidR="00824EC5" w:rsidRPr="00CB7F4E" w:rsidRDefault="00824EC5" w:rsidP="00AF025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Płaszcz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3829CF1" w14:textId="77777777" w:rsidR="00824EC5" w:rsidRPr="00CB7F4E" w:rsidRDefault="00824EC5" w:rsidP="00AF025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PE</w:t>
            </w:r>
          </w:p>
        </w:tc>
      </w:tr>
      <w:tr w:rsidR="00824EC5" w:rsidRPr="00CB7F4E" w14:paraId="039D76AF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6DA1BE0" w14:textId="77777777" w:rsidR="00824EC5" w:rsidRPr="00FC551B" w:rsidRDefault="00824EC5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86C33A0" w14:textId="77777777" w:rsidR="00824EC5" w:rsidRPr="00CB7F4E" w:rsidRDefault="00824EC5" w:rsidP="00AF025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A052D09" w14:textId="77777777" w:rsidR="00824EC5" w:rsidRPr="00CB7F4E" w:rsidRDefault="00824EC5" w:rsidP="00AF025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Miedź karbowana</w:t>
            </w:r>
          </w:p>
        </w:tc>
      </w:tr>
      <w:tr w:rsidR="00824EC5" w:rsidRPr="00CB7F4E" w14:paraId="41225A06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ADEC4D5" w14:textId="77777777" w:rsidR="00824EC5" w:rsidRPr="00FC551B" w:rsidRDefault="00824EC5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F31EE21" w14:textId="77777777" w:rsidR="00824EC5" w:rsidRPr="00CB7F4E" w:rsidRDefault="00824EC5" w:rsidP="00AF025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Dielektryk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9893E29" w14:textId="77777777" w:rsidR="00824EC5" w:rsidRPr="00CB7F4E" w:rsidRDefault="00824EC5" w:rsidP="00AF025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Spieniony PE</w:t>
            </w:r>
          </w:p>
        </w:tc>
      </w:tr>
      <w:tr w:rsidR="00824EC5" w:rsidRPr="00CB7F4E" w14:paraId="044AC7DC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DE47BAF" w14:textId="77777777" w:rsidR="00824EC5" w:rsidRPr="00FC551B" w:rsidRDefault="00824EC5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2169CACF" w14:textId="77777777" w:rsidR="00824EC5" w:rsidRPr="00CB7F4E" w:rsidRDefault="00824EC5" w:rsidP="00AF025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Wewnętrzny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2961FB1" w14:textId="77777777" w:rsidR="00824EC5" w:rsidRPr="00CB7F4E" w:rsidRDefault="00824EC5" w:rsidP="00AF025D">
            <w:pPr>
              <w:pStyle w:val="TableParagraph"/>
              <w:spacing w:line="290" w:lineRule="exact"/>
              <w:ind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Miedź</w:t>
            </w:r>
            <w:r w:rsidR="002E044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Ø 94488 mm</w:t>
            </w:r>
          </w:p>
        </w:tc>
      </w:tr>
      <w:tr w:rsidR="00824EC5" w:rsidRPr="00CB7F4E" w14:paraId="328F861A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3E1EE75" w14:textId="77777777" w:rsidR="00824EC5" w:rsidRPr="00FC551B" w:rsidRDefault="00824EC5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D85C66F" w14:textId="77777777" w:rsidR="00824EC5" w:rsidRPr="00CB7F4E" w:rsidRDefault="00824EC5" w:rsidP="00AF025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Nominalny wymiar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01A788D" w14:textId="77777777" w:rsidR="00824EC5" w:rsidRPr="00CB7F4E" w:rsidRDefault="002E044B" w:rsidP="00AF025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  <w:r w:rsidR="00824EC5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/8”</w:t>
            </w:r>
          </w:p>
        </w:tc>
      </w:tr>
      <w:tr w:rsidR="00824EC5" w:rsidRPr="00FC551B" w14:paraId="1B0543ED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71854DC" w14:textId="77777777" w:rsidR="00824EC5" w:rsidRPr="00FC551B" w:rsidRDefault="00824EC5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0B7C455B" w14:textId="77777777" w:rsidR="00824EC5" w:rsidRPr="00CB7F4E" w:rsidRDefault="00824EC5" w:rsidP="00AF025D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397D67D6" w14:textId="77777777" w:rsidR="00824EC5" w:rsidRPr="00CB7F4E" w:rsidRDefault="00824EC5" w:rsidP="00AF025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824EC5" w:rsidRPr="00FC551B" w14:paraId="78347676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40BA401" w14:textId="77777777" w:rsidR="00824EC5" w:rsidRPr="00FC551B" w:rsidRDefault="00824EC5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3D9F8A16" w14:textId="77777777" w:rsidR="00824EC5" w:rsidRPr="00FC551B" w:rsidRDefault="00824EC5" w:rsidP="00AF025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Tłumienność przy f=400 MHz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2C815206" w14:textId="77777777" w:rsidR="00824EC5" w:rsidRPr="00FC551B" w:rsidRDefault="00824EC5" w:rsidP="00AF025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</w:t>
            </w:r>
            <w:r w:rsidR="002E044B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dB / 100 m</w:t>
            </w:r>
          </w:p>
        </w:tc>
      </w:tr>
    </w:tbl>
    <w:p w14:paraId="0FB1753F" w14:textId="77777777" w:rsidR="00AF025D" w:rsidRDefault="00AF025D" w:rsidP="00121853">
      <w:pPr>
        <w:rPr>
          <w:rFonts w:ascii="Times New Roman" w:hAnsi="Times New Roman" w:cs="Times New Roman"/>
          <w:sz w:val="24"/>
          <w:szCs w:val="24"/>
        </w:rPr>
      </w:pPr>
    </w:p>
    <w:p w14:paraId="25EBA66A" w14:textId="77777777" w:rsidR="000B614F" w:rsidRDefault="00AF025D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>
        <w:rPr>
          <w:rFonts w:ascii="Times New Roman" w:hAnsi="Times New Roman" w:cs="Times New Roman"/>
          <w:szCs w:val="24"/>
        </w:rPr>
        <w:t>k</w:t>
      </w:r>
      <w:r w:rsidRPr="00121853">
        <w:rPr>
          <w:rFonts w:ascii="Times New Roman" w:hAnsi="Times New Roman" w:cs="Times New Roman"/>
          <w:szCs w:val="24"/>
        </w:rPr>
        <w:t>oncentryczny kabel antenowy niskostratny</w:t>
      </w:r>
      <w:r>
        <w:rPr>
          <w:rFonts w:ascii="Times New Roman" w:hAnsi="Times New Roman" w:cs="Times New Roman"/>
          <w:szCs w:val="24"/>
        </w:rPr>
        <w:t>7/8</w:t>
      </w:r>
      <w:r w:rsidRPr="00121853">
        <w:rPr>
          <w:rFonts w:ascii="Times New Roman" w:hAnsi="Times New Roman" w:cs="Times New Roman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który posiada takie same parametry techniczne opisane w punktach 2,3,4,5,6,7 tabeli.</w:t>
      </w:r>
    </w:p>
    <w:p w14:paraId="5C5BF0A5" w14:textId="77777777" w:rsidR="00AF025D" w:rsidRDefault="00AF025D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2BD65D" w14:textId="77777777" w:rsidR="002E044B" w:rsidRDefault="002E044B" w:rsidP="002B1196">
      <w:pPr>
        <w:pStyle w:val="LO-normal"/>
        <w:numPr>
          <w:ilvl w:val="1"/>
          <w:numId w:val="4"/>
        </w:numPr>
        <w:tabs>
          <w:tab w:val="left" w:pos="851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  <w:r w:rsidRPr="00121853">
        <w:rPr>
          <w:rFonts w:ascii="Times New Roman" w:hAnsi="Times New Roman" w:cs="Times New Roman"/>
          <w:szCs w:val="24"/>
        </w:rPr>
        <w:t>Koncentryczny kabel antenowy niskostratny</w:t>
      </w:r>
      <w:r>
        <w:rPr>
          <w:rFonts w:ascii="Times New Roman" w:hAnsi="Times New Roman" w:cs="Times New Roman"/>
          <w:szCs w:val="24"/>
        </w:rPr>
        <w:t>1/2</w:t>
      </w:r>
      <w:r w:rsidRPr="00121853">
        <w:rPr>
          <w:rFonts w:ascii="Times New Roman" w:hAnsi="Times New Roman" w:cs="Times New Roman"/>
          <w:szCs w:val="24"/>
        </w:rPr>
        <w:t>”:</w:t>
      </w:r>
    </w:p>
    <w:p w14:paraId="02CB8142" w14:textId="77777777" w:rsidR="00AF025D" w:rsidRPr="00AF025D" w:rsidRDefault="00AF025D" w:rsidP="00311111">
      <w:pPr>
        <w:pStyle w:val="LO-normal"/>
        <w:tabs>
          <w:tab w:val="left" w:pos="1134"/>
        </w:tabs>
        <w:spacing w:before="120"/>
        <w:ind w:left="360"/>
        <w:jc w:val="both"/>
        <w:rPr>
          <w:rFonts w:ascii="Times New Roman" w:hAnsi="Times New Roman" w:cs="Times New Roman"/>
          <w:szCs w:val="24"/>
          <w:u w:val="single"/>
        </w:rPr>
      </w:pPr>
    </w:p>
    <w:p w14:paraId="542A81CA" w14:textId="77777777" w:rsidR="002E044B" w:rsidRPr="00121853" w:rsidRDefault="002E044B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szCs w:val="24"/>
        </w:rPr>
      </w:pPr>
      <w:r w:rsidRPr="00121853">
        <w:rPr>
          <w:rFonts w:ascii="Times New Roman" w:hAnsi="Times New Roman" w:cs="Times New Roman"/>
          <w:szCs w:val="24"/>
        </w:rPr>
        <w:t xml:space="preserve">Kabel koncentryczny np. </w:t>
      </w:r>
      <w:r>
        <w:rPr>
          <w:rFonts w:ascii="Times New Roman" w:hAnsi="Times New Roman" w:cs="Times New Roman"/>
          <w:szCs w:val="24"/>
        </w:rPr>
        <w:t>LDF4-50A</w:t>
      </w:r>
      <w:r w:rsidRPr="00121853">
        <w:rPr>
          <w:rFonts w:ascii="Times New Roman" w:hAnsi="Times New Roman" w:cs="Times New Roman"/>
          <w:szCs w:val="24"/>
        </w:rPr>
        <w:t>CommScope lub równoważny spełniający następujące wymagania:</w:t>
      </w:r>
    </w:p>
    <w:p w14:paraId="7DC200CB" w14:textId="77777777" w:rsidR="002E044B" w:rsidRPr="00121853" w:rsidRDefault="002E044B" w:rsidP="002E044B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szCs w:val="24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2E044B" w:rsidRPr="00CB7F4E" w14:paraId="39327BC6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6A5577F" w14:textId="77777777" w:rsidR="002E044B" w:rsidRPr="00FC551B" w:rsidRDefault="002E044B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01A5E67" w14:textId="77777777" w:rsidR="002E044B" w:rsidRPr="00CB7F4E" w:rsidRDefault="002E044B" w:rsidP="00AF025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Płaszcz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EA48941" w14:textId="77777777" w:rsidR="002E044B" w:rsidRPr="00CB7F4E" w:rsidRDefault="002E044B" w:rsidP="00AF025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PE</w:t>
            </w:r>
          </w:p>
        </w:tc>
      </w:tr>
      <w:tr w:rsidR="002E044B" w:rsidRPr="00CB7F4E" w14:paraId="14106DD9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0C329D4" w14:textId="77777777" w:rsidR="002E044B" w:rsidRPr="00FC551B" w:rsidRDefault="002E044B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A288E1F" w14:textId="77777777" w:rsidR="002E044B" w:rsidRPr="00CB7F4E" w:rsidRDefault="002E044B" w:rsidP="00AF025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0E10883" w14:textId="77777777" w:rsidR="002E044B" w:rsidRPr="00CB7F4E" w:rsidRDefault="002E044B" w:rsidP="00AF025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Miedź karbowana</w:t>
            </w:r>
          </w:p>
        </w:tc>
      </w:tr>
      <w:tr w:rsidR="002E044B" w:rsidRPr="00CB7F4E" w14:paraId="27CBADCB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552D2A8" w14:textId="77777777" w:rsidR="002E044B" w:rsidRPr="00FC551B" w:rsidRDefault="002E044B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568530B" w14:textId="77777777" w:rsidR="002E044B" w:rsidRPr="00CB7F4E" w:rsidRDefault="002E044B" w:rsidP="00AF025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Dielektryk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E46A8EE" w14:textId="77777777" w:rsidR="002E044B" w:rsidRPr="00CB7F4E" w:rsidRDefault="002E044B" w:rsidP="00AF025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Spieniony PE</w:t>
            </w:r>
          </w:p>
        </w:tc>
      </w:tr>
      <w:tr w:rsidR="002E044B" w:rsidRPr="00CB7F4E" w14:paraId="048582E9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BD71DFC" w14:textId="77777777" w:rsidR="002E044B" w:rsidRPr="00FC551B" w:rsidRDefault="002E044B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6A63334" w14:textId="77777777" w:rsidR="002E044B" w:rsidRPr="00CB7F4E" w:rsidRDefault="002E044B" w:rsidP="00AF025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Wewnętrzny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0106FF87" w14:textId="77777777" w:rsidR="002E044B" w:rsidRPr="00CB7F4E" w:rsidRDefault="002E044B" w:rsidP="00AF025D">
            <w:pPr>
              <w:pStyle w:val="TableParagraph"/>
              <w:spacing w:line="290" w:lineRule="exact"/>
              <w:ind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Przewód aluminiowy miedziowany</w:t>
            </w:r>
          </w:p>
        </w:tc>
      </w:tr>
      <w:tr w:rsidR="002E044B" w:rsidRPr="00CB7F4E" w14:paraId="05DCD7F0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0FBE636" w14:textId="77777777" w:rsidR="002E044B" w:rsidRPr="00FC551B" w:rsidRDefault="002E044B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2ABB621E" w14:textId="77777777" w:rsidR="002E044B" w:rsidRPr="00CB7F4E" w:rsidRDefault="002E044B" w:rsidP="00AF025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Nominalny wymiar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1AFF1D1" w14:textId="77777777" w:rsidR="002E044B" w:rsidRPr="00CB7F4E" w:rsidRDefault="002E044B" w:rsidP="00AF025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1/2”</w:t>
            </w:r>
          </w:p>
        </w:tc>
      </w:tr>
      <w:tr w:rsidR="002E044B" w:rsidRPr="00FC551B" w14:paraId="5B084C6B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454D328" w14:textId="77777777" w:rsidR="002E044B" w:rsidRPr="00FC551B" w:rsidRDefault="002E044B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lastRenderedPageBreak/>
              <w:t>6.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45354527" w14:textId="77777777" w:rsidR="002E044B" w:rsidRPr="00CB7F4E" w:rsidRDefault="002E044B" w:rsidP="00AF025D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27AAB5AC" w14:textId="77777777" w:rsidR="002E044B" w:rsidRPr="00CB7F4E" w:rsidRDefault="002E044B" w:rsidP="00AF025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2E044B" w:rsidRPr="00FC551B" w14:paraId="33E97083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86882E7" w14:textId="77777777" w:rsidR="002E044B" w:rsidRPr="00FC551B" w:rsidRDefault="002E044B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0C72D68D" w14:textId="77777777" w:rsidR="002E044B" w:rsidRPr="00FC551B" w:rsidRDefault="002E044B" w:rsidP="00AF025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Tłumienność przy f=400 MHz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2C9D91A7" w14:textId="77777777" w:rsidR="002E044B" w:rsidRPr="00FC551B" w:rsidRDefault="002E044B" w:rsidP="00AF025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4,46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100 m</w:t>
            </w:r>
          </w:p>
        </w:tc>
      </w:tr>
    </w:tbl>
    <w:p w14:paraId="1D8E17F3" w14:textId="77777777" w:rsidR="00AF025D" w:rsidRDefault="00AF025D" w:rsidP="00AF025D">
      <w:pPr>
        <w:rPr>
          <w:rFonts w:ascii="Times New Roman" w:hAnsi="Times New Roman" w:cs="Times New Roman"/>
          <w:sz w:val="24"/>
          <w:szCs w:val="24"/>
        </w:rPr>
      </w:pPr>
    </w:p>
    <w:p w14:paraId="6F398E41" w14:textId="77777777" w:rsidR="00AF025D" w:rsidRDefault="00AF025D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>
        <w:rPr>
          <w:rFonts w:ascii="Times New Roman" w:hAnsi="Times New Roman" w:cs="Times New Roman"/>
          <w:szCs w:val="24"/>
        </w:rPr>
        <w:t>k</w:t>
      </w:r>
      <w:r w:rsidRPr="00121853">
        <w:rPr>
          <w:rFonts w:ascii="Times New Roman" w:hAnsi="Times New Roman" w:cs="Times New Roman"/>
          <w:szCs w:val="24"/>
        </w:rPr>
        <w:t>oncentryczny kabel antenowy niskostratny</w:t>
      </w:r>
      <w:r w:rsidR="00E23FC2">
        <w:rPr>
          <w:rFonts w:ascii="Times New Roman" w:hAnsi="Times New Roman" w:cs="Times New Roman"/>
          <w:szCs w:val="24"/>
        </w:rPr>
        <w:t>1/2</w:t>
      </w:r>
      <w:r w:rsidR="00E23FC2" w:rsidRPr="00121853">
        <w:rPr>
          <w:rFonts w:ascii="Times New Roman" w:hAnsi="Times New Roman" w:cs="Times New Roman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który posiada takie same parametry techniczne opisane w punktach 2,3,4,5,6,7 tabeli.</w:t>
      </w:r>
    </w:p>
    <w:p w14:paraId="0E1350AC" w14:textId="77777777" w:rsidR="00311111" w:rsidRDefault="00311111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A901B" w14:textId="77777777" w:rsidR="00121853" w:rsidRPr="00AC6929" w:rsidRDefault="00121853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  <w:r w:rsidRPr="00AC6929">
        <w:rPr>
          <w:rFonts w:ascii="Times New Roman" w:hAnsi="Times New Roman" w:cs="Times New Roman"/>
          <w:color w:val="auto"/>
          <w:szCs w:val="24"/>
        </w:rPr>
        <w:t xml:space="preserve">Koncentryczny kabel antenowy </w:t>
      </w:r>
      <w:proofErr w:type="spellStart"/>
      <w:r w:rsidRPr="00AC6929">
        <w:rPr>
          <w:rFonts w:ascii="Times New Roman" w:hAnsi="Times New Roman" w:cs="Times New Roman"/>
          <w:color w:val="auto"/>
          <w:szCs w:val="24"/>
        </w:rPr>
        <w:t>supergiętki</w:t>
      </w:r>
      <w:proofErr w:type="spellEnd"/>
      <w:r w:rsidRPr="00AC6929">
        <w:rPr>
          <w:rFonts w:ascii="Times New Roman" w:hAnsi="Times New Roman" w:cs="Times New Roman"/>
          <w:color w:val="auto"/>
          <w:szCs w:val="24"/>
        </w:rPr>
        <w:t xml:space="preserve"> na jumpery</w:t>
      </w:r>
      <w:r w:rsidR="000B614F" w:rsidRPr="00AC6929">
        <w:rPr>
          <w:rFonts w:ascii="Times New Roman" w:hAnsi="Times New Roman" w:cs="Times New Roman"/>
          <w:color w:val="auto"/>
          <w:szCs w:val="24"/>
        </w:rPr>
        <w:t xml:space="preserve"> ½”</w:t>
      </w:r>
      <w:r w:rsidRPr="00AC6929">
        <w:rPr>
          <w:rFonts w:ascii="Times New Roman" w:hAnsi="Times New Roman" w:cs="Times New Roman"/>
          <w:color w:val="auto"/>
          <w:szCs w:val="24"/>
        </w:rPr>
        <w:t>:</w:t>
      </w:r>
    </w:p>
    <w:p w14:paraId="2E472970" w14:textId="77777777" w:rsidR="00121853" w:rsidRPr="00AC6929" w:rsidRDefault="00121853" w:rsidP="00311111">
      <w:pPr>
        <w:pStyle w:val="LO-normal"/>
        <w:tabs>
          <w:tab w:val="left" w:pos="1134"/>
        </w:tabs>
        <w:spacing w:before="120"/>
        <w:ind w:left="36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</w:p>
    <w:p w14:paraId="7B0D680E" w14:textId="77777777" w:rsidR="00121853" w:rsidRPr="00AC6929" w:rsidRDefault="00121853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color w:val="auto"/>
          <w:szCs w:val="24"/>
        </w:rPr>
      </w:pPr>
      <w:r w:rsidRPr="00AC6929">
        <w:rPr>
          <w:rFonts w:ascii="Times New Roman" w:hAnsi="Times New Roman" w:cs="Times New Roman"/>
          <w:color w:val="auto"/>
          <w:szCs w:val="24"/>
        </w:rPr>
        <w:t xml:space="preserve">Kabel koncentryczny np. FSJ4-50B </w:t>
      </w:r>
      <w:proofErr w:type="spellStart"/>
      <w:r w:rsidRPr="00AC6929">
        <w:rPr>
          <w:rFonts w:ascii="Times New Roman" w:hAnsi="Times New Roman" w:cs="Times New Roman"/>
          <w:color w:val="auto"/>
          <w:szCs w:val="24"/>
        </w:rPr>
        <w:t>CommScope</w:t>
      </w:r>
      <w:proofErr w:type="spellEnd"/>
      <w:r w:rsidRPr="00AC6929">
        <w:rPr>
          <w:rFonts w:ascii="Times New Roman" w:hAnsi="Times New Roman" w:cs="Times New Roman"/>
          <w:color w:val="auto"/>
          <w:szCs w:val="24"/>
        </w:rPr>
        <w:t xml:space="preserve"> lub równoważny spełniający następujące wymagania:</w:t>
      </w:r>
    </w:p>
    <w:p w14:paraId="4C5DCE08" w14:textId="77777777" w:rsidR="00121853" w:rsidRPr="00AC6929" w:rsidRDefault="00121853" w:rsidP="00121853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121853" w:rsidRPr="00AC6929" w14:paraId="5BFE6CC2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5B5E6F1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E6983D0" w14:textId="77777777" w:rsidR="00121853" w:rsidRPr="00AC6929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Płaszcz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0F2C1B7" w14:textId="77777777" w:rsidR="00121853" w:rsidRPr="00AC6929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PE</w:t>
            </w:r>
          </w:p>
        </w:tc>
      </w:tr>
      <w:tr w:rsidR="00121853" w:rsidRPr="00AC6929" w14:paraId="1B636324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A9F422A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ABA307B" w14:textId="77777777" w:rsidR="00121853" w:rsidRPr="00AC6929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Zewnętrzny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33E2B5C0" w14:textId="77777777" w:rsidR="00121853" w:rsidRPr="00AC6929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Miedź karbowana</w:t>
            </w:r>
          </w:p>
        </w:tc>
      </w:tr>
      <w:tr w:rsidR="00121853" w:rsidRPr="00AC6929" w14:paraId="600F8585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EDF0E21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E2DEEB7" w14:textId="77777777" w:rsidR="00121853" w:rsidRPr="00AC6929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Dielektryk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32BBD72" w14:textId="77777777" w:rsidR="00121853" w:rsidRPr="00AC6929" w:rsidRDefault="00121853" w:rsidP="00C9233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Spieniony PE</w:t>
            </w:r>
          </w:p>
        </w:tc>
      </w:tr>
      <w:tr w:rsidR="00121853" w:rsidRPr="00AC6929" w14:paraId="1ADF70AB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E82279E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7236AC3E" w14:textId="77777777" w:rsidR="00121853" w:rsidRPr="00AC6929" w:rsidRDefault="00121853" w:rsidP="00C9233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Wewnętrzny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367AAA2E" w14:textId="77777777" w:rsidR="00121853" w:rsidRPr="00AC6929" w:rsidRDefault="00121853" w:rsidP="00C9233D">
            <w:pPr>
              <w:pStyle w:val="TableParagraph"/>
              <w:spacing w:line="290" w:lineRule="exact"/>
              <w:ind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Przewód aluminiowy miedziowany</w:t>
            </w:r>
          </w:p>
        </w:tc>
      </w:tr>
      <w:tr w:rsidR="00121853" w:rsidRPr="00AC6929" w14:paraId="1072A296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8F20E51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491BE3C3" w14:textId="77777777" w:rsidR="00121853" w:rsidRPr="00AC6929" w:rsidRDefault="00121853" w:rsidP="00C9233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Nominalny wymiar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DFD7B5E" w14:textId="77777777" w:rsidR="00121853" w:rsidRPr="00AC6929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1/2”</w:t>
            </w:r>
          </w:p>
        </w:tc>
      </w:tr>
      <w:tr w:rsidR="00121853" w:rsidRPr="00AC6929" w14:paraId="002847F7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8D41B61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1C2B0546" w14:textId="77777777" w:rsidR="00121853" w:rsidRPr="00AC6929" w:rsidRDefault="00121853" w:rsidP="00C9233D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39760846" w14:textId="77777777" w:rsidR="00121853" w:rsidRPr="00AC6929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121853" w:rsidRPr="00AC6929" w14:paraId="78CE3700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45D7CBD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3187265F" w14:textId="77777777" w:rsidR="00121853" w:rsidRPr="00AC6929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Tłumienność przy f=400 MHz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28D7C5DB" w14:textId="77777777" w:rsidR="00121853" w:rsidRPr="00AC6929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 xml:space="preserve">≥ 7,12 </w:t>
            </w:r>
            <w:proofErr w:type="spellStart"/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dB</w:t>
            </w:r>
            <w:proofErr w:type="spellEnd"/>
            <w:r w:rsidRPr="00AC6929">
              <w:rPr>
                <w:rFonts w:ascii="Times New Roman" w:hAnsi="Times New Roman" w:cs="Times New Roman"/>
                <w:sz w:val="16"/>
                <w:szCs w:val="16"/>
              </w:rPr>
              <w:t xml:space="preserve"> / 100 m</w:t>
            </w:r>
          </w:p>
        </w:tc>
      </w:tr>
    </w:tbl>
    <w:p w14:paraId="1A20F00A" w14:textId="77777777" w:rsidR="00E23FC2" w:rsidRPr="00AC6929" w:rsidRDefault="00E23FC2" w:rsidP="00E23FC2">
      <w:pPr>
        <w:rPr>
          <w:rFonts w:ascii="Times New Roman" w:hAnsi="Times New Roman" w:cs="Times New Roman"/>
          <w:b/>
          <w:sz w:val="24"/>
          <w:szCs w:val="24"/>
        </w:rPr>
      </w:pPr>
      <w:r w:rsidRPr="00AC6929"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 w:rsidRPr="00AC6929">
        <w:rPr>
          <w:rFonts w:ascii="Times New Roman" w:hAnsi="Times New Roman" w:cs="Times New Roman"/>
          <w:szCs w:val="24"/>
        </w:rPr>
        <w:t xml:space="preserve">koncentryczny kabel antenowy </w:t>
      </w:r>
      <w:proofErr w:type="spellStart"/>
      <w:r w:rsidRPr="00AC6929">
        <w:rPr>
          <w:rFonts w:ascii="Times New Roman" w:hAnsi="Times New Roman" w:cs="Times New Roman"/>
          <w:szCs w:val="24"/>
        </w:rPr>
        <w:t>supergiętki</w:t>
      </w:r>
      <w:proofErr w:type="spellEnd"/>
      <w:r w:rsidRPr="00AC6929">
        <w:rPr>
          <w:rFonts w:ascii="Times New Roman" w:hAnsi="Times New Roman" w:cs="Times New Roman"/>
          <w:szCs w:val="24"/>
        </w:rPr>
        <w:t xml:space="preserve"> na jumpery ½”</w:t>
      </w:r>
      <w:r w:rsidRPr="00AC6929">
        <w:rPr>
          <w:rFonts w:ascii="Times New Roman" w:hAnsi="Times New Roman" w:cs="Times New Roman"/>
          <w:sz w:val="24"/>
          <w:szCs w:val="24"/>
        </w:rPr>
        <w:t>, który posiada takie same parametry techniczne opisane w punktach 2,3,4,5,6,7 tabeli.</w:t>
      </w:r>
    </w:p>
    <w:p w14:paraId="7CA57EFA" w14:textId="77777777" w:rsidR="00E23FC2" w:rsidRDefault="00E23FC2" w:rsidP="00E23FC2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szCs w:val="24"/>
          <w:u w:val="single"/>
        </w:rPr>
      </w:pPr>
    </w:p>
    <w:p w14:paraId="74054ABB" w14:textId="77777777" w:rsidR="002D4607" w:rsidRPr="00E23FC2" w:rsidRDefault="002D4607" w:rsidP="00E23FC2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szCs w:val="24"/>
          <w:u w:val="single"/>
        </w:rPr>
      </w:pPr>
    </w:p>
    <w:p w14:paraId="0A10E957" w14:textId="77777777" w:rsidR="00121853" w:rsidRPr="00121853" w:rsidRDefault="00121853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  <w:r w:rsidRPr="00121853">
        <w:rPr>
          <w:rFonts w:ascii="Times New Roman" w:hAnsi="Times New Roman" w:cs="Times New Roman"/>
          <w:szCs w:val="24"/>
        </w:rPr>
        <w:t>Koncentryczny kabel antenowy 1/4” do anten GNSS :</w:t>
      </w:r>
    </w:p>
    <w:p w14:paraId="45D45664" w14:textId="77777777" w:rsidR="00121853" w:rsidRPr="00121853" w:rsidRDefault="00121853" w:rsidP="00311111">
      <w:pPr>
        <w:pStyle w:val="LO-normal"/>
        <w:tabs>
          <w:tab w:val="left" w:pos="1134"/>
        </w:tabs>
        <w:spacing w:before="120"/>
        <w:ind w:left="360"/>
        <w:jc w:val="both"/>
        <w:rPr>
          <w:rFonts w:ascii="Times New Roman" w:hAnsi="Times New Roman" w:cs="Times New Roman"/>
          <w:szCs w:val="24"/>
          <w:u w:val="single"/>
        </w:rPr>
      </w:pPr>
    </w:p>
    <w:p w14:paraId="7E032579" w14:textId="77777777" w:rsidR="00121853" w:rsidRPr="00121853" w:rsidRDefault="00121853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szCs w:val="24"/>
        </w:rPr>
      </w:pPr>
      <w:r w:rsidRPr="00121853">
        <w:rPr>
          <w:rFonts w:ascii="Times New Roman" w:hAnsi="Times New Roman" w:cs="Times New Roman"/>
          <w:szCs w:val="24"/>
        </w:rPr>
        <w:t xml:space="preserve">Kabel koncentryczny np. CNT-400 </w:t>
      </w:r>
      <w:proofErr w:type="spellStart"/>
      <w:r w:rsidRPr="00121853">
        <w:rPr>
          <w:rFonts w:ascii="Times New Roman" w:hAnsi="Times New Roman" w:cs="Times New Roman"/>
          <w:szCs w:val="24"/>
        </w:rPr>
        <w:t>CommScope</w:t>
      </w:r>
      <w:proofErr w:type="spellEnd"/>
      <w:r w:rsidRPr="00121853">
        <w:rPr>
          <w:rFonts w:ascii="Times New Roman" w:hAnsi="Times New Roman" w:cs="Times New Roman"/>
          <w:szCs w:val="24"/>
        </w:rPr>
        <w:t xml:space="preserve"> lub równoważny spełniający następujące wymagania:</w:t>
      </w:r>
    </w:p>
    <w:p w14:paraId="59C1896B" w14:textId="77777777" w:rsidR="00121853" w:rsidRDefault="00121853" w:rsidP="00121853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121853" w:rsidRPr="00CB7F4E" w14:paraId="40D1E467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70C1AE73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14E7726" w14:textId="77777777" w:rsidR="00121853" w:rsidRPr="00CB7F4E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Płaszcz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A3DD2EF" w14:textId="77777777" w:rsidR="00121853" w:rsidRPr="00CB7F4E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PE</w:t>
            </w:r>
          </w:p>
        </w:tc>
      </w:tr>
      <w:tr w:rsidR="00121853" w:rsidRPr="00CB7F4E" w14:paraId="4116E46A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F342B7E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F756614" w14:textId="77777777" w:rsidR="00121853" w:rsidRPr="00CB7F4E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Oplot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5D9D6EB" w14:textId="77777777" w:rsidR="00121853" w:rsidRPr="00CB7F4E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Cynowana miedź</w:t>
            </w:r>
          </w:p>
        </w:tc>
      </w:tr>
      <w:tr w:rsidR="00121853" w:rsidRPr="00CB7F4E" w14:paraId="5D78E99D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64597D7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6DEEB12" w14:textId="77777777" w:rsidR="00121853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Taśma ekranu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0ECF4D2" w14:textId="77777777" w:rsidR="00121853" w:rsidRDefault="00121853" w:rsidP="00C9233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Aluminium</w:t>
            </w:r>
          </w:p>
        </w:tc>
      </w:tr>
      <w:tr w:rsidR="00121853" w:rsidRPr="00CB7F4E" w14:paraId="34D01F05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2A71743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F34160B" w14:textId="77777777" w:rsidR="00121853" w:rsidRPr="00CB7F4E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Dielektryk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C3E8062" w14:textId="77777777" w:rsidR="00121853" w:rsidRPr="00CB7F4E" w:rsidRDefault="00121853" w:rsidP="00C9233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Spieniony PE</w:t>
            </w:r>
          </w:p>
        </w:tc>
      </w:tr>
      <w:tr w:rsidR="00121853" w:rsidRPr="00CB7F4E" w14:paraId="68D7156C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F42E08E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33AD63FB" w14:textId="77777777" w:rsidR="00121853" w:rsidRPr="00CB7F4E" w:rsidRDefault="00121853" w:rsidP="00C9233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Wewnętrzny przewodnik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DE15719" w14:textId="77777777" w:rsidR="00121853" w:rsidRPr="00CB7F4E" w:rsidRDefault="00121853" w:rsidP="00C9233D">
            <w:pPr>
              <w:pStyle w:val="TableParagraph"/>
              <w:spacing w:line="290" w:lineRule="exact"/>
              <w:ind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Przewód aluminiowy miedziowany</w:t>
            </w:r>
          </w:p>
        </w:tc>
      </w:tr>
      <w:tr w:rsidR="00121853" w:rsidRPr="00CB7F4E" w14:paraId="57B33F30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E5DCB0B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F4333AD" w14:textId="77777777" w:rsidR="00121853" w:rsidRPr="00CB7F4E" w:rsidRDefault="00121853" w:rsidP="00C9233D">
            <w:pPr>
              <w:pStyle w:val="TableParagraph"/>
              <w:spacing w:line="277" w:lineRule="exact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Nominalny wymiar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0221CB0" w14:textId="77777777" w:rsidR="00121853" w:rsidRPr="00CB7F4E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1/4”</w:t>
            </w:r>
          </w:p>
        </w:tc>
      </w:tr>
      <w:tr w:rsidR="00121853" w:rsidRPr="00FC551B" w14:paraId="568C3421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28BF792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1EA55B6E" w14:textId="77777777" w:rsidR="00121853" w:rsidRPr="00CB7F4E" w:rsidRDefault="00121853" w:rsidP="00C9233D">
            <w:pPr>
              <w:autoSpaceDE w:val="0"/>
              <w:autoSpaceDN w:val="0"/>
              <w:spacing w:after="0" w:line="275" w:lineRule="exact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Impedancja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48B15810" w14:textId="77777777" w:rsidR="00121853" w:rsidRPr="00CB7F4E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50 Ohm</w:t>
            </w:r>
          </w:p>
        </w:tc>
      </w:tr>
      <w:tr w:rsidR="00121853" w:rsidRPr="00FC551B" w14:paraId="6C0A64B1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BB8B96B" w14:textId="77777777" w:rsidR="00121853" w:rsidRPr="00FC551B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8</w:t>
            </w:r>
          </w:p>
        </w:tc>
        <w:tc>
          <w:tcPr>
            <w:tcW w:w="4430" w:type="dxa"/>
            <w:shd w:val="clear" w:color="auto" w:fill="FFFFFF"/>
            <w:vAlign w:val="center"/>
            <w:hideMark/>
          </w:tcPr>
          <w:p w14:paraId="58AE1922" w14:textId="77777777" w:rsidR="00121853" w:rsidRPr="00FC551B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Tłumienność przy f=1500 MHz</w:t>
            </w:r>
          </w:p>
        </w:tc>
        <w:tc>
          <w:tcPr>
            <w:tcW w:w="5119" w:type="dxa"/>
            <w:shd w:val="clear" w:color="auto" w:fill="FFFFFF"/>
            <w:vAlign w:val="center"/>
            <w:hideMark/>
          </w:tcPr>
          <w:p w14:paraId="2A071055" w14:textId="77777777" w:rsidR="00121853" w:rsidRPr="00FC551B" w:rsidRDefault="00121853" w:rsidP="00C9233D">
            <w:pPr>
              <w:autoSpaceDE w:val="0"/>
              <w:autoSpaceDN w:val="0"/>
              <w:spacing w:after="0" w:line="290" w:lineRule="exact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16,7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100 m</w:t>
            </w:r>
          </w:p>
        </w:tc>
      </w:tr>
    </w:tbl>
    <w:p w14:paraId="65C5D601" w14:textId="77777777" w:rsidR="00E23FC2" w:rsidRDefault="00E23FC2" w:rsidP="00E23F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>
        <w:rPr>
          <w:rFonts w:ascii="Times New Roman" w:hAnsi="Times New Roman" w:cs="Times New Roman"/>
          <w:szCs w:val="24"/>
        </w:rPr>
        <w:t>k</w:t>
      </w:r>
      <w:r w:rsidRPr="00121853">
        <w:rPr>
          <w:rFonts w:ascii="Times New Roman" w:hAnsi="Times New Roman" w:cs="Times New Roman"/>
          <w:szCs w:val="24"/>
        </w:rPr>
        <w:t>oncentryczny kabel antenowy 1/4” do anten GNSS</w:t>
      </w:r>
      <w:r>
        <w:rPr>
          <w:rFonts w:ascii="Times New Roman" w:hAnsi="Times New Roman" w:cs="Times New Roman"/>
          <w:sz w:val="24"/>
          <w:szCs w:val="24"/>
        </w:rPr>
        <w:t>, który posiada takie same parametry techniczne opisane w punktach 2,3,4,5,6,7,8 tabeli.</w:t>
      </w:r>
    </w:p>
    <w:p w14:paraId="71AFE05E" w14:textId="77777777" w:rsidR="00121853" w:rsidRDefault="00121853" w:rsidP="00121853">
      <w:pPr>
        <w:rPr>
          <w:rFonts w:ascii="Times New Roman" w:hAnsi="Times New Roman" w:cs="Times New Roman"/>
          <w:b/>
          <w:sz w:val="24"/>
          <w:szCs w:val="24"/>
        </w:rPr>
      </w:pPr>
    </w:p>
    <w:p w14:paraId="033F6798" w14:textId="77777777" w:rsidR="00121853" w:rsidRPr="00AC6929" w:rsidRDefault="00121853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  <w:r w:rsidRPr="00AC6929">
        <w:rPr>
          <w:rFonts w:ascii="Times New Roman" w:hAnsi="Times New Roman" w:cs="Times New Roman"/>
          <w:color w:val="auto"/>
          <w:szCs w:val="24"/>
        </w:rPr>
        <w:t>Jumper koncentryczny 1/2”, 2 m, ze złączami męskimi DIN 7/16” :</w:t>
      </w:r>
    </w:p>
    <w:p w14:paraId="3275E5FF" w14:textId="77777777" w:rsidR="00121853" w:rsidRPr="00AC6929" w:rsidRDefault="00121853" w:rsidP="00311111">
      <w:pPr>
        <w:pStyle w:val="LO-normal"/>
        <w:tabs>
          <w:tab w:val="left" w:pos="1134"/>
        </w:tabs>
        <w:spacing w:before="120"/>
        <w:ind w:left="36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</w:p>
    <w:p w14:paraId="70052ED1" w14:textId="77777777" w:rsidR="00121853" w:rsidRPr="00AC6929" w:rsidRDefault="00121853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color w:val="auto"/>
          <w:szCs w:val="24"/>
        </w:rPr>
      </w:pPr>
      <w:r w:rsidRPr="00AC6929">
        <w:rPr>
          <w:rFonts w:ascii="Times New Roman" w:hAnsi="Times New Roman" w:cs="Times New Roman"/>
          <w:color w:val="auto"/>
          <w:szCs w:val="24"/>
        </w:rPr>
        <w:lastRenderedPageBreak/>
        <w:t xml:space="preserve">Jumper koncentryczny np. F4A-DMDM-2M-P </w:t>
      </w:r>
      <w:proofErr w:type="spellStart"/>
      <w:r w:rsidRPr="00AC6929">
        <w:rPr>
          <w:rFonts w:ascii="Times New Roman" w:hAnsi="Times New Roman" w:cs="Times New Roman"/>
          <w:color w:val="auto"/>
          <w:szCs w:val="24"/>
        </w:rPr>
        <w:t>CommScope</w:t>
      </w:r>
      <w:proofErr w:type="spellEnd"/>
      <w:r w:rsidRPr="00AC6929">
        <w:rPr>
          <w:rFonts w:ascii="Times New Roman" w:hAnsi="Times New Roman" w:cs="Times New Roman"/>
          <w:color w:val="auto"/>
          <w:szCs w:val="24"/>
        </w:rPr>
        <w:t xml:space="preserve"> lub równoważny spełniający następujące wymagania:</w:t>
      </w:r>
    </w:p>
    <w:p w14:paraId="11E20E33" w14:textId="77777777" w:rsidR="00121853" w:rsidRPr="00AC6929" w:rsidRDefault="00121853" w:rsidP="00311111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121853" w:rsidRPr="00AC6929" w14:paraId="70A65D86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28478130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A33CCED" w14:textId="77777777" w:rsidR="00121853" w:rsidRPr="00AC6929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 xml:space="preserve">Kabel koncentryczny 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0498CAC" w14:textId="77777777" w:rsidR="00121853" w:rsidRPr="00AC6929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o podwyższonej elastyczności (</w:t>
            </w:r>
            <w:proofErr w:type="spellStart"/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Superflexible</w:t>
            </w:r>
            <w:proofErr w:type="spellEnd"/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121853" w:rsidRPr="00AC6929" w14:paraId="5A31D8B1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95EE2FA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0836700F" w14:textId="77777777" w:rsidR="00121853" w:rsidRPr="00AC6929" w:rsidRDefault="00121853" w:rsidP="00C9233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Długość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2B759DC2" w14:textId="77777777" w:rsidR="00121853" w:rsidRPr="00AC6929" w:rsidRDefault="00121853" w:rsidP="00C9233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 m</w:t>
            </w:r>
          </w:p>
        </w:tc>
      </w:tr>
      <w:tr w:rsidR="00121853" w:rsidRPr="00AC6929" w14:paraId="636FCDDE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552E780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887F43E" w14:textId="77777777" w:rsidR="00121853" w:rsidRPr="00AC6929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Złącza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32B1A0BA" w14:textId="77777777" w:rsidR="00121853" w:rsidRPr="00AC6929" w:rsidRDefault="00121853" w:rsidP="00C9233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 x DIN 7/16 męskie</w:t>
            </w:r>
          </w:p>
        </w:tc>
      </w:tr>
      <w:tr w:rsidR="00121853" w:rsidRPr="00AC6929" w14:paraId="0BFC7D99" w14:textId="77777777" w:rsidTr="00C9233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5339B6BB" w14:textId="77777777" w:rsidR="00121853" w:rsidRPr="00AC6929" w:rsidRDefault="00121853" w:rsidP="00C9233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8241227" w14:textId="77777777" w:rsidR="00121853" w:rsidRPr="00AC6929" w:rsidRDefault="00121853" w:rsidP="00C9233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Wykonanie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AD9436D" w14:textId="77777777" w:rsidR="00121853" w:rsidRPr="00AC6929" w:rsidRDefault="00121853" w:rsidP="00C9233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Fabryczne producenta</w:t>
            </w:r>
          </w:p>
        </w:tc>
      </w:tr>
    </w:tbl>
    <w:p w14:paraId="706B179E" w14:textId="77777777" w:rsidR="00E23FC2" w:rsidRPr="00AC6929" w:rsidRDefault="00E23FC2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929"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 w:rsidRPr="00AC6929">
        <w:rPr>
          <w:rFonts w:ascii="Times New Roman" w:hAnsi="Times New Roman" w:cs="Times New Roman"/>
          <w:szCs w:val="24"/>
        </w:rPr>
        <w:t>jumper koncentryczny 1/2”, 2 m, ze złączami męskimi DIN 7/16”</w:t>
      </w:r>
      <w:r w:rsidRPr="00AC6929">
        <w:rPr>
          <w:rFonts w:ascii="Times New Roman" w:hAnsi="Times New Roman" w:cs="Times New Roman"/>
          <w:sz w:val="24"/>
          <w:szCs w:val="24"/>
        </w:rPr>
        <w:t>, który posiada takie same parametry techniczne opisane w punktach 1,2,3,4 tabeli.</w:t>
      </w:r>
    </w:p>
    <w:p w14:paraId="5775FBB6" w14:textId="77777777" w:rsidR="00E23FC2" w:rsidRPr="00E23FC2" w:rsidRDefault="00E23FC2" w:rsidP="00311111">
      <w:pPr>
        <w:pStyle w:val="LO-normal"/>
        <w:tabs>
          <w:tab w:val="left" w:pos="1134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</w:p>
    <w:p w14:paraId="644663EF" w14:textId="77777777" w:rsidR="008968C5" w:rsidRPr="00AC6929" w:rsidRDefault="008968C5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color w:val="auto"/>
          <w:szCs w:val="24"/>
          <w:u w:val="single"/>
        </w:rPr>
      </w:pPr>
      <w:r w:rsidRPr="00AC6929">
        <w:rPr>
          <w:rFonts w:ascii="Times New Roman" w:hAnsi="Times New Roman" w:cs="Times New Roman"/>
          <w:color w:val="auto"/>
          <w:szCs w:val="24"/>
        </w:rPr>
        <w:t>Jump</w:t>
      </w:r>
      <w:r w:rsidR="00510E90" w:rsidRPr="00AC6929">
        <w:rPr>
          <w:rFonts w:ascii="Times New Roman" w:hAnsi="Times New Roman" w:cs="Times New Roman"/>
          <w:color w:val="auto"/>
          <w:szCs w:val="24"/>
        </w:rPr>
        <w:t>er koncentryczny 1/2”, 3</w:t>
      </w:r>
      <w:r w:rsidRPr="00AC6929">
        <w:rPr>
          <w:rFonts w:ascii="Times New Roman" w:hAnsi="Times New Roman" w:cs="Times New Roman"/>
          <w:color w:val="auto"/>
          <w:szCs w:val="24"/>
        </w:rPr>
        <w:t xml:space="preserve"> m, ze złączami męskimi DIN 7/16” :</w:t>
      </w:r>
    </w:p>
    <w:p w14:paraId="7B74BA76" w14:textId="77777777" w:rsidR="00510E90" w:rsidRPr="00AC6929" w:rsidRDefault="00510E90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auto"/>
          <w:szCs w:val="24"/>
        </w:rPr>
      </w:pPr>
      <w:r w:rsidRPr="00AC6929">
        <w:rPr>
          <w:rFonts w:ascii="Times New Roman" w:hAnsi="Times New Roman" w:cs="Times New Roman"/>
          <w:color w:val="auto"/>
          <w:szCs w:val="24"/>
        </w:rPr>
        <w:t xml:space="preserve">Jumper koncentryczny np. F4A-DMDM-2M-P </w:t>
      </w:r>
      <w:proofErr w:type="spellStart"/>
      <w:r w:rsidRPr="00AC6929">
        <w:rPr>
          <w:rFonts w:ascii="Times New Roman" w:hAnsi="Times New Roman" w:cs="Times New Roman"/>
          <w:color w:val="auto"/>
          <w:szCs w:val="24"/>
        </w:rPr>
        <w:t>CommScope</w:t>
      </w:r>
      <w:proofErr w:type="spellEnd"/>
      <w:r w:rsidRPr="00AC6929">
        <w:rPr>
          <w:rFonts w:ascii="Times New Roman" w:hAnsi="Times New Roman" w:cs="Times New Roman"/>
          <w:color w:val="auto"/>
          <w:szCs w:val="24"/>
        </w:rPr>
        <w:t xml:space="preserve"> lub równoważny spełniający następujące wymagania:</w:t>
      </w:r>
    </w:p>
    <w:p w14:paraId="48223D9F" w14:textId="77777777" w:rsidR="00510E90" w:rsidRPr="00AC6929" w:rsidRDefault="00510E90" w:rsidP="00510E90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color w:val="auto"/>
          <w:szCs w:val="24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510E90" w:rsidRPr="00AC6929" w14:paraId="7A1F499E" w14:textId="77777777" w:rsidTr="006C29A2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4A2E73C" w14:textId="77777777" w:rsidR="00510E90" w:rsidRPr="00AC6929" w:rsidRDefault="00510E90" w:rsidP="006C29A2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88DC6E8" w14:textId="77777777" w:rsidR="00510E90" w:rsidRPr="00AC6929" w:rsidRDefault="00510E90" w:rsidP="006C29A2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 xml:space="preserve">Kabel koncentryczny 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2149184" w14:textId="77777777" w:rsidR="00510E90" w:rsidRPr="00AC6929" w:rsidRDefault="00510E90" w:rsidP="006C29A2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o podwyższonej elastyczności (</w:t>
            </w:r>
            <w:proofErr w:type="spellStart"/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Superflexible</w:t>
            </w:r>
            <w:proofErr w:type="spellEnd"/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510E90" w:rsidRPr="00AC6929" w14:paraId="5863ACDB" w14:textId="77777777" w:rsidTr="006C29A2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1D583C58" w14:textId="77777777" w:rsidR="00510E90" w:rsidRPr="00AC6929" w:rsidRDefault="00510E90" w:rsidP="006C29A2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D0FBEE1" w14:textId="77777777" w:rsidR="00510E90" w:rsidRPr="00AC6929" w:rsidRDefault="00510E90" w:rsidP="006C29A2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</w:rPr>
              <w:t>Długość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01A9F72" w14:textId="77777777" w:rsidR="00510E90" w:rsidRPr="00AC6929" w:rsidRDefault="00510E90" w:rsidP="006C29A2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C692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 m</w:t>
            </w:r>
          </w:p>
        </w:tc>
      </w:tr>
      <w:tr w:rsidR="00510E90" w:rsidRPr="00AC6929" w14:paraId="09D48134" w14:textId="77777777" w:rsidTr="006C29A2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2EB429A" w14:textId="77777777" w:rsidR="00510E90" w:rsidRPr="00AC6929" w:rsidRDefault="00510E90" w:rsidP="006C29A2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1666B6C9" w14:textId="77777777" w:rsidR="00510E90" w:rsidRPr="00AC6929" w:rsidRDefault="00510E90" w:rsidP="006C29A2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Złącza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7D7EF045" w14:textId="77777777" w:rsidR="00510E90" w:rsidRPr="00AC6929" w:rsidRDefault="00510E90" w:rsidP="006C29A2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 x DIN 7/16 męskie</w:t>
            </w:r>
          </w:p>
        </w:tc>
      </w:tr>
      <w:tr w:rsidR="00510E90" w:rsidRPr="00AC6929" w14:paraId="1A17FC8D" w14:textId="77777777" w:rsidTr="006C29A2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386D5E5D" w14:textId="77777777" w:rsidR="00510E90" w:rsidRPr="00AC6929" w:rsidRDefault="00510E90" w:rsidP="006C29A2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6C9F1A5" w14:textId="77777777" w:rsidR="00510E90" w:rsidRPr="00AC6929" w:rsidRDefault="00510E90" w:rsidP="006C29A2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Wykonanie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C483B4F" w14:textId="77777777" w:rsidR="00510E90" w:rsidRPr="00AC6929" w:rsidRDefault="00510E90" w:rsidP="006C29A2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AC6929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Fabryczne producenta</w:t>
            </w:r>
          </w:p>
        </w:tc>
      </w:tr>
    </w:tbl>
    <w:p w14:paraId="25405F34" w14:textId="77777777" w:rsidR="008968C5" w:rsidRPr="00D54178" w:rsidRDefault="00510E90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>
        <w:rPr>
          <w:rFonts w:ascii="Times New Roman" w:hAnsi="Times New Roman" w:cs="Times New Roman"/>
          <w:szCs w:val="24"/>
        </w:rPr>
        <w:t>jumper koncentryczny 1/2”, 3</w:t>
      </w:r>
      <w:r w:rsidRPr="00121853">
        <w:rPr>
          <w:rFonts w:ascii="Times New Roman" w:hAnsi="Times New Roman" w:cs="Times New Roman"/>
          <w:szCs w:val="24"/>
        </w:rPr>
        <w:t xml:space="preserve"> m, ze złączami męskimi DIN 7/16”</w:t>
      </w:r>
      <w:r>
        <w:rPr>
          <w:rFonts w:ascii="Times New Roman" w:hAnsi="Times New Roman" w:cs="Times New Roman"/>
          <w:sz w:val="24"/>
          <w:szCs w:val="24"/>
        </w:rPr>
        <w:t>, który posiada takie same parametry techniczne opisane w punktach 1,2,3,4 tabeli.</w:t>
      </w:r>
    </w:p>
    <w:p w14:paraId="31910749" w14:textId="77777777" w:rsidR="002D4607" w:rsidRPr="008968C5" w:rsidRDefault="002D4607" w:rsidP="00311111">
      <w:pPr>
        <w:pStyle w:val="LO-normal"/>
        <w:tabs>
          <w:tab w:val="left" w:pos="1134"/>
        </w:tabs>
        <w:spacing w:before="120"/>
        <w:ind w:left="792"/>
        <w:jc w:val="both"/>
        <w:rPr>
          <w:rFonts w:ascii="Times New Roman" w:hAnsi="Times New Roman" w:cs="Times New Roman"/>
          <w:szCs w:val="24"/>
          <w:u w:val="single"/>
        </w:rPr>
      </w:pPr>
    </w:p>
    <w:p w14:paraId="23D15A9B" w14:textId="77777777" w:rsidR="000B614F" w:rsidRPr="00121853" w:rsidRDefault="000B614F" w:rsidP="002B1196">
      <w:pPr>
        <w:pStyle w:val="LO-normal"/>
        <w:numPr>
          <w:ilvl w:val="1"/>
          <w:numId w:val="4"/>
        </w:numPr>
        <w:tabs>
          <w:tab w:val="left" w:pos="1134"/>
        </w:tabs>
        <w:spacing w:before="120"/>
        <w:jc w:val="both"/>
        <w:rPr>
          <w:rFonts w:ascii="Times New Roman" w:hAnsi="Times New Roman" w:cs="Times New Roman"/>
          <w:szCs w:val="24"/>
          <w:u w:val="single"/>
        </w:rPr>
      </w:pPr>
      <w:r w:rsidRPr="00121853">
        <w:rPr>
          <w:rFonts w:ascii="Times New Roman" w:hAnsi="Times New Roman" w:cs="Times New Roman"/>
          <w:szCs w:val="24"/>
        </w:rPr>
        <w:t xml:space="preserve">Jumper koncentryczny 1/2”, </w:t>
      </w:r>
      <w:r>
        <w:rPr>
          <w:rFonts w:ascii="Times New Roman" w:hAnsi="Times New Roman" w:cs="Times New Roman"/>
          <w:szCs w:val="24"/>
        </w:rPr>
        <w:t>4</w:t>
      </w:r>
      <w:r w:rsidRPr="00121853">
        <w:rPr>
          <w:rFonts w:ascii="Times New Roman" w:hAnsi="Times New Roman" w:cs="Times New Roman"/>
          <w:szCs w:val="24"/>
        </w:rPr>
        <w:t xml:space="preserve"> m, ze złączami męskimi DIN 7/16” :</w:t>
      </w:r>
    </w:p>
    <w:p w14:paraId="318DB30B" w14:textId="77777777" w:rsidR="000B614F" w:rsidRPr="00121853" w:rsidRDefault="000B614F" w:rsidP="00311111">
      <w:pPr>
        <w:pStyle w:val="LO-normal"/>
        <w:tabs>
          <w:tab w:val="left" w:pos="1134"/>
        </w:tabs>
        <w:spacing w:before="120"/>
        <w:ind w:left="360"/>
        <w:jc w:val="both"/>
        <w:rPr>
          <w:rFonts w:ascii="Times New Roman" w:hAnsi="Times New Roman" w:cs="Times New Roman"/>
          <w:szCs w:val="24"/>
          <w:u w:val="single"/>
        </w:rPr>
      </w:pPr>
    </w:p>
    <w:p w14:paraId="241A7275" w14:textId="77777777" w:rsidR="000B614F" w:rsidRPr="00121853" w:rsidRDefault="000B614F" w:rsidP="00311111">
      <w:pPr>
        <w:pStyle w:val="LO-normal"/>
        <w:tabs>
          <w:tab w:val="left" w:pos="1134"/>
        </w:tabs>
        <w:ind w:left="720"/>
        <w:jc w:val="both"/>
        <w:rPr>
          <w:rFonts w:ascii="Times New Roman" w:hAnsi="Times New Roman" w:cs="Times New Roman"/>
          <w:szCs w:val="24"/>
        </w:rPr>
      </w:pPr>
      <w:r w:rsidRPr="00121853">
        <w:rPr>
          <w:rFonts w:ascii="Times New Roman" w:hAnsi="Times New Roman" w:cs="Times New Roman"/>
          <w:szCs w:val="24"/>
        </w:rPr>
        <w:t>Jumper koncentryczny np. F4A-DMDM-</w:t>
      </w:r>
      <w:r>
        <w:rPr>
          <w:rFonts w:ascii="Times New Roman" w:hAnsi="Times New Roman" w:cs="Times New Roman"/>
          <w:szCs w:val="24"/>
        </w:rPr>
        <w:t>4</w:t>
      </w:r>
      <w:r w:rsidRPr="00121853">
        <w:rPr>
          <w:rFonts w:ascii="Times New Roman" w:hAnsi="Times New Roman" w:cs="Times New Roman"/>
          <w:szCs w:val="24"/>
        </w:rPr>
        <w:t xml:space="preserve">M-P </w:t>
      </w:r>
      <w:proofErr w:type="spellStart"/>
      <w:r w:rsidRPr="00121853">
        <w:rPr>
          <w:rFonts w:ascii="Times New Roman" w:hAnsi="Times New Roman" w:cs="Times New Roman"/>
          <w:szCs w:val="24"/>
        </w:rPr>
        <w:t>CommScope</w:t>
      </w:r>
      <w:proofErr w:type="spellEnd"/>
      <w:r w:rsidRPr="00121853">
        <w:rPr>
          <w:rFonts w:ascii="Times New Roman" w:hAnsi="Times New Roman" w:cs="Times New Roman"/>
          <w:szCs w:val="24"/>
        </w:rPr>
        <w:t xml:space="preserve"> lub równoważny spełniający następujące wymagania:</w:t>
      </w:r>
    </w:p>
    <w:p w14:paraId="25A5B498" w14:textId="77777777" w:rsidR="000B614F" w:rsidRDefault="000B614F" w:rsidP="000B614F">
      <w:pPr>
        <w:pStyle w:val="LO-normal"/>
        <w:tabs>
          <w:tab w:val="left" w:pos="1134"/>
        </w:tabs>
        <w:ind w:left="1134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08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4430"/>
        <w:gridCol w:w="5119"/>
      </w:tblGrid>
      <w:tr w:rsidR="000B614F" w:rsidRPr="00CB7F4E" w14:paraId="53BCDAA5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610DE6A3" w14:textId="77777777" w:rsidR="000B614F" w:rsidRPr="00FC551B" w:rsidRDefault="000B614F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6D55D6A0" w14:textId="77777777" w:rsidR="000B614F" w:rsidRPr="00CB7F4E" w:rsidRDefault="000B614F" w:rsidP="00AF025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Kabel koncentryczny 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1117A90C" w14:textId="77777777" w:rsidR="000B614F" w:rsidRPr="00CB7F4E" w:rsidRDefault="000B614F" w:rsidP="00AF025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 podwyższonej elastyczności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Superflexible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0B614F" w:rsidRPr="00CB7F4E" w14:paraId="0DEAD13B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F1CC901" w14:textId="77777777" w:rsidR="000B614F" w:rsidRPr="00FC551B" w:rsidRDefault="000B614F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E57F5C4" w14:textId="77777777" w:rsidR="000B614F" w:rsidRPr="00CB7F4E" w:rsidRDefault="000B614F" w:rsidP="00AF025D">
            <w:pPr>
              <w:pStyle w:val="TableParagraph"/>
              <w:ind w:left="57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Długość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6F7C4833" w14:textId="77777777" w:rsidR="000B614F" w:rsidRPr="00CB7F4E" w:rsidRDefault="000B614F" w:rsidP="00AF025D">
            <w:pPr>
              <w:pStyle w:val="TableParagraph"/>
              <w:spacing w:line="290" w:lineRule="exact"/>
              <w:ind w:left="57" w:right="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 m</w:t>
            </w:r>
          </w:p>
        </w:tc>
      </w:tr>
      <w:tr w:rsidR="000B614F" w:rsidRPr="00CB7F4E" w14:paraId="03437AB6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04696BED" w14:textId="77777777" w:rsidR="000B614F" w:rsidRPr="00FC551B" w:rsidRDefault="000B614F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B5E0C02" w14:textId="77777777" w:rsidR="000B614F" w:rsidRDefault="000B614F" w:rsidP="00AF025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Złącza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41FF894F" w14:textId="77777777" w:rsidR="000B614F" w:rsidRDefault="000B614F" w:rsidP="00AF025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2 x DIN 7/16 męskie</w:t>
            </w:r>
          </w:p>
        </w:tc>
      </w:tr>
      <w:tr w:rsidR="000B614F" w:rsidRPr="00CB7F4E" w14:paraId="21BE4F1F" w14:textId="77777777" w:rsidTr="00AF025D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14:paraId="4EC757E1" w14:textId="77777777" w:rsidR="000B614F" w:rsidRPr="00FC551B" w:rsidRDefault="000B614F" w:rsidP="00AF025D">
            <w:pPr>
              <w:autoSpaceDE w:val="0"/>
              <w:autoSpaceDN w:val="0"/>
              <w:spacing w:after="0"/>
              <w:jc w:val="center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 w:rsidRPr="00FC551B"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14:paraId="508342AF" w14:textId="77777777" w:rsidR="000B614F" w:rsidRPr="00CB7F4E" w:rsidRDefault="000B614F" w:rsidP="00AF025D">
            <w:pPr>
              <w:autoSpaceDE w:val="0"/>
              <w:autoSpaceDN w:val="0"/>
              <w:spacing w:after="0"/>
              <w:ind w:left="57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Wykonanie</w:t>
            </w:r>
          </w:p>
        </w:tc>
        <w:tc>
          <w:tcPr>
            <w:tcW w:w="5119" w:type="dxa"/>
            <w:shd w:val="clear" w:color="auto" w:fill="FFFFFF"/>
            <w:vAlign w:val="center"/>
          </w:tcPr>
          <w:p w14:paraId="56A20C4A" w14:textId="77777777" w:rsidR="000B614F" w:rsidRPr="00CB7F4E" w:rsidRDefault="000B614F" w:rsidP="00AF025D">
            <w:pPr>
              <w:autoSpaceDE w:val="0"/>
              <w:autoSpaceDN w:val="0"/>
              <w:spacing w:after="0"/>
              <w:ind w:left="57" w:right="2"/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</w:pPr>
            <w:r>
              <w:rPr>
                <w:rFonts w:ascii="Times New Roman" w:eastAsia="Tahoma" w:hAnsi="Times New Roman" w:cs="Times New Roman"/>
                <w:sz w:val="16"/>
                <w:szCs w:val="16"/>
                <w:lang w:bidi="pl-PL"/>
              </w:rPr>
              <w:t>Fabryczne producenta</w:t>
            </w:r>
          </w:p>
        </w:tc>
      </w:tr>
    </w:tbl>
    <w:p w14:paraId="1CEE22BE" w14:textId="77777777" w:rsidR="00E23FC2" w:rsidRDefault="00E23FC2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równoważne Zamawiający uzna </w:t>
      </w:r>
      <w:r>
        <w:rPr>
          <w:rFonts w:ascii="Times New Roman" w:hAnsi="Times New Roman" w:cs="Times New Roman"/>
          <w:szCs w:val="24"/>
        </w:rPr>
        <w:t>jumper koncentryczny 1/2”, 4</w:t>
      </w:r>
      <w:r w:rsidRPr="00121853">
        <w:rPr>
          <w:rFonts w:ascii="Times New Roman" w:hAnsi="Times New Roman" w:cs="Times New Roman"/>
          <w:szCs w:val="24"/>
        </w:rPr>
        <w:t xml:space="preserve"> m, ze złączami męskimi DIN 7/16”</w:t>
      </w:r>
      <w:r>
        <w:rPr>
          <w:rFonts w:ascii="Times New Roman" w:hAnsi="Times New Roman" w:cs="Times New Roman"/>
          <w:sz w:val="24"/>
          <w:szCs w:val="24"/>
        </w:rPr>
        <w:t>, który posiada takie same parametry techniczne opisane w punktach 1,2,</w:t>
      </w:r>
      <w:r w:rsidRPr="00AC69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,4 tabeli.</w:t>
      </w:r>
    </w:p>
    <w:p w14:paraId="76B79BA0" w14:textId="77777777" w:rsidR="001621DD" w:rsidRPr="001D214A" w:rsidRDefault="001621DD" w:rsidP="00311111">
      <w:pPr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214A">
        <w:rPr>
          <w:rFonts w:ascii="Times New Roman" w:eastAsia="Times New Roman" w:hAnsi="Times New Roman" w:cs="Times New Roman"/>
          <w:sz w:val="24"/>
          <w:szCs w:val="24"/>
          <w:lang w:eastAsia="ar-SA"/>
        </w:rPr>
        <w:t>Wykaz</w:t>
      </w:r>
      <w:r w:rsidR="002E6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wyżej wymienionych</w:t>
      </w:r>
      <w:r w:rsidRPr="001D21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materiałów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jest poglądowy i przedstawia wymagania dotyczące jakości </w:t>
      </w:r>
      <w:r w:rsidRPr="001D214A">
        <w:rPr>
          <w:rFonts w:ascii="Times New Roman" w:eastAsia="Times New Roman" w:hAnsi="Times New Roman" w:cs="Times New Roman"/>
          <w:sz w:val="24"/>
          <w:szCs w:val="24"/>
          <w:lang w:eastAsia="ar-SA"/>
        </w:rPr>
        <w:t>dostarczanych przez Wykonawcę</w:t>
      </w:r>
      <w:r w:rsidR="006232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elementów systemu antenowego</w:t>
      </w:r>
      <w:r w:rsidR="002E6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1D214A">
        <w:rPr>
          <w:rFonts w:ascii="Times New Roman" w:eastAsia="Times New Roman" w:hAnsi="Times New Roman" w:cs="Times New Roman"/>
          <w:sz w:val="24"/>
          <w:szCs w:val="24"/>
          <w:lang w:eastAsia="ar-SA"/>
        </w:rPr>
        <w:t>Dopuszcza się dostarczenie materiałów o parametrach równoważnych lub lepszych od wymienionych w tabeli. Wykazanie równoważności leży po stronie Wykonawcy.</w:t>
      </w:r>
      <w:r w:rsidR="00744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CDA49B3" w14:textId="77777777" w:rsidR="00E23FC2" w:rsidRDefault="00E23FC2" w:rsidP="00257FE4">
      <w:pPr>
        <w:rPr>
          <w:rFonts w:ascii="Times New Roman" w:hAnsi="Times New Roman" w:cs="Times New Roman"/>
          <w:b/>
          <w:sz w:val="24"/>
          <w:szCs w:val="24"/>
        </w:rPr>
      </w:pPr>
    </w:p>
    <w:p w14:paraId="5D4A4C8A" w14:textId="77777777" w:rsidR="005D2D70" w:rsidRDefault="008B00F7" w:rsidP="008B00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 OLEŚNICKI</w:t>
      </w:r>
    </w:p>
    <w:p w14:paraId="0667355C" w14:textId="77777777" w:rsidR="009E1F42" w:rsidRDefault="004A1B1E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Lokalizacja 1</w:t>
      </w:r>
    </w:p>
    <w:p w14:paraId="4076BB20" w14:textId="77777777" w:rsidR="00EC1287" w:rsidRPr="00FE4A23" w:rsidRDefault="009E1F42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A23">
        <w:rPr>
          <w:rFonts w:ascii="Times New Roman" w:hAnsi="Times New Roman" w:cs="Times New Roman"/>
          <w:b/>
          <w:sz w:val="24"/>
          <w:szCs w:val="24"/>
        </w:rPr>
        <w:t xml:space="preserve">Obiekt: </w:t>
      </w:r>
      <w:r w:rsidR="00EC1287" w:rsidRPr="00FE4A23">
        <w:rPr>
          <w:rFonts w:ascii="Times New Roman" w:hAnsi="Times New Roman" w:cs="Times New Roman"/>
          <w:b/>
          <w:sz w:val="24"/>
          <w:szCs w:val="24"/>
        </w:rPr>
        <w:t xml:space="preserve">Komenda Powiatowa Policji w Oleśnicy </w:t>
      </w:r>
    </w:p>
    <w:p w14:paraId="25F59703" w14:textId="77777777" w:rsidR="002753C6" w:rsidRPr="00FE4A23" w:rsidRDefault="009E1F42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A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EC1287" w:rsidRPr="00FE4A23">
        <w:rPr>
          <w:rFonts w:ascii="Times New Roman" w:hAnsi="Times New Roman" w:cs="Times New Roman"/>
          <w:b/>
          <w:sz w:val="24"/>
          <w:szCs w:val="24"/>
        </w:rPr>
        <w:t xml:space="preserve">ul. Hallera 3 56-400 Oleśnica; maszt  stalowy rurowy </w:t>
      </w:r>
      <w:r w:rsidR="00206083" w:rsidRPr="00FE4A23">
        <w:rPr>
          <w:rFonts w:ascii="Times New Roman" w:hAnsi="Times New Roman" w:cs="Times New Roman"/>
          <w:b/>
          <w:sz w:val="24"/>
          <w:szCs w:val="24"/>
        </w:rPr>
        <w:t>H=16</w:t>
      </w:r>
      <w:r w:rsidR="00EC1287" w:rsidRPr="00FE4A23">
        <w:rPr>
          <w:rFonts w:ascii="Times New Roman" w:hAnsi="Times New Roman" w:cs="Times New Roman"/>
          <w:b/>
          <w:sz w:val="24"/>
          <w:szCs w:val="24"/>
        </w:rPr>
        <w:t>m</w:t>
      </w:r>
      <w:r w:rsidR="00206083" w:rsidRPr="00FE4A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287" w:rsidRPr="00FE4A23">
        <w:rPr>
          <w:rFonts w:ascii="Times New Roman" w:hAnsi="Times New Roman" w:cs="Times New Roman"/>
          <w:b/>
          <w:sz w:val="24"/>
          <w:szCs w:val="24"/>
        </w:rPr>
        <w:t xml:space="preserve">posadowiony na dachu, 2 poziomy odciągów po 4 liny, dach </w:t>
      </w:r>
      <w:r w:rsidR="0067263A" w:rsidRPr="00FE4A23">
        <w:rPr>
          <w:rFonts w:ascii="Times New Roman" w:hAnsi="Times New Roman" w:cs="Times New Roman"/>
          <w:b/>
          <w:sz w:val="24"/>
          <w:szCs w:val="24"/>
        </w:rPr>
        <w:t>skośny</w:t>
      </w:r>
      <w:r w:rsidR="00EC1287" w:rsidRPr="00FE4A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63A" w:rsidRPr="00FE4A23">
        <w:rPr>
          <w:rFonts w:ascii="Times New Roman" w:hAnsi="Times New Roman" w:cs="Times New Roman"/>
          <w:b/>
          <w:sz w:val="24"/>
          <w:szCs w:val="24"/>
        </w:rPr>
        <w:t xml:space="preserve">pokryty </w:t>
      </w:r>
      <w:r w:rsidR="00B115B4" w:rsidRPr="00FE4A23">
        <w:rPr>
          <w:rFonts w:ascii="Times New Roman" w:hAnsi="Times New Roman" w:cs="Times New Roman"/>
          <w:b/>
          <w:sz w:val="24"/>
          <w:szCs w:val="24"/>
        </w:rPr>
        <w:t>blach</w:t>
      </w:r>
      <w:r w:rsidR="00206083" w:rsidRPr="00FE4A23">
        <w:rPr>
          <w:rFonts w:ascii="Times New Roman" w:hAnsi="Times New Roman" w:cs="Times New Roman"/>
          <w:b/>
          <w:sz w:val="24"/>
          <w:szCs w:val="24"/>
        </w:rPr>
        <w:t>odachówką</w:t>
      </w:r>
      <w:r w:rsidR="00EC1287" w:rsidRPr="00FE4A23">
        <w:rPr>
          <w:rFonts w:ascii="Times New Roman" w:hAnsi="Times New Roman" w:cs="Times New Roman"/>
          <w:b/>
          <w:sz w:val="24"/>
          <w:szCs w:val="24"/>
        </w:rPr>
        <w:t>, wyłaz dachowy</w:t>
      </w:r>
      <w:r w:rsidR="00B115B4" w:rsidRPr="00FE4A23">
        <w:rPr>
          <w:rFonts w:ascii="Times New Roman" w:hAnsi="Times New Roman" w:cs="Times New Roman"/>
          <w:b/>
          <w:sz w:val="24"/>
          <w:szCs w:val="24"/>
        </w:rPr>
        <w:t xml:space="preserve"> ok. 3m od masztu</w:t>
      </w:r>
      <w:r w:rsidR="00EC1287" w:rsidRPr="00FE4A23">
        <w:rPr>
          <w:rFonts w:ascii="Times New Roman" w:hAnsi="Times New Roman" w:cs="Times New Roman"/>
          <w:b/>
          <w:sz w:val="24"/>
          <w:szCs w:val="24"/>
        </w:rPr>
        <w:t>, budynek 3 piętrowy.</w:t>
      </w:r>
    </w:p>
    <w:p w14:paraId="59AF2681" w14:textId="77777777" w:rsidR="002753C6" w:rsidRPr="00FE4A23" w:rsidRDefault="008236E4" w:rsidP="00E32E82">
      <w:pPr>
        <w:rPr>
          <w:rFonts w:ascii="Times New Roman" w:hAnsi="Times New Roman" w:cs="Times New Roman"/>
          <w:b/>
          <w:sz w:val="24"/>
          <w:szCs w:val="24"/>
        </w:rPr>
      </w:pPr>
      <w:r w:rsidRPr="00FE4A23">
        <w:rPr>
          <w:rFonts w:ascii="Times New Roman" w:hAnsi="Times New Roman" w:cs="Times New Roman"/>
          <w:b/>
          <w:sz w:val="24"/>
          <w:szCs w:val="24"/>
        </w:rPr>
        <w:t>Pomieszczenie techniczne (serwerownia): 1 piętro</w:t>
      </w:r>
    </w:p>
    <w:p w14:paraId="2F650997" w14:textId="77777777" w:rsidR="002753C6" w:rsidRPr="00FE4A23" w:rsidRDefault="002753C6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A23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522DC0D1" w14:textId="77777777" w:rsidR="001207F9" w:rsidRPr="00FE4A23" w:rsidRDefault="001207F9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Demontaż </w:t>
      </w:r>
      <w:r w:rsidR="00C179F1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obecnie zainstalowanych</w:t>
      </w:r>
      <w:r w:rsidR="00110B3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</w:t>
      </w:r>
      <w:r w:rsidR="00C179F1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anten</w:t>
      </w:r>
      <w:r w:rsidR="00110B3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przeniesieniem 1 anteny VHF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04AFF65" w14:textId="77777777" w:rsidR="002753C6" w:rsidRPr="00FE4A23" w:rsidRDefault="002753C6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Konserwacja masztu</w:t>
      </w:r>
      <w:r w:rsidR="001207F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C179F1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gruntowne czyszczenie masztu - </w:t>
      </w:r>
      <w:r w:rsidR="001207F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usunięcie luźnych fragmentów powłok malarskich, oczyszczenie z korozji</w:t>
      </w:r>
      <w:r w:rsidR="00C179F1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75109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179F1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następnie nałożenie farby podkładowej i </w:t>
      </w:r>
      <w:r w:rsidR="0075109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odpowiedniej do zewnętrznych warunków atmosferycznych, farby chlorokauczukowej w kolorze szarym. </w:t>
      </w:r>
    </w:p>
    <w:p w14:paraId="1834ADFF" w14:textId="77777777" w:rsidR="00C53FE7" w:rsidRPr="00FE4A23" w:rsidRDefault="00C53FE7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Podstawa/fundament do uszczelnienia</w:t>
      </w:r>
    </w:p>
    <w:p w14:paraId="3803BD1E" w14:textId="77777777" w:rsidR="00751096" w:rsidRPr="00FE4A23" w:rsidRDefault="00D87888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Wymiana - </w:t>
      </w:r>
      <w:r w:rsidR="00C53FE7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207F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aciski, </w:t>
      </w:r>
      <w:r w:rsidR="00B115B4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207F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kausze,</w:t>
      </w:r>
      <w:r w:rsidR="00B115B4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207F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szekle, </w:t>
      </w:r>
      <w:r w:rsidR="00B115B4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207F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śruby rzymskie zabezpieczyć w całości antykorozyjnie wszystkie elementy odciągów i masztu </w:t>
      </w:r>
    </w:p>
    <w:p w14:paraId="027B0B8F" w14:textId="77777777" w:rsidR="002753C6" w:rsidRPr="00FE4A23" w:rsidRDefault="001207F9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Wyregulować naciągi</w:t>
      </w:r>
      <w:r w:rsidR="00437B7B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stalowych lin odciągowych </w:t>
      </w:r>
      <w:r w:rsidR="002753C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B115B4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753C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wprowadzając prawidłowe siły w odciągi w celu </w:t>
      </w:r>
      <w:proofErr w:type="spellStart"/>
      <w:r w:rsidR="002753C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wypionowania</w:t>
      </w:r>
      <w:proofErr w:type="spellEnd"/>
      <w:r w:rsidR="002753C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masztu.</w:t>
      </w:r>
    </w:p>
    <w:p w14:paraId="45771064" w14:textId="77777777" w:rsidR="00751096" w:rsidRPr="00FE4A23" w:rsidRDefault="00751096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Odciągi linowe, </w:t>
      </w:r>
      <w:r w:rsidR="00B115B4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osprzęt linowy oraz wszystkie połączenia śrubowe należy pomalować-zabezpieczyć smarem grafitowym.</w:t>
      </w:r>
    </w:p>
    <w:p w14:paraId="03BCA2F4" w14:textId="77777777" w:rsidR="00751096" w:rsidRPr="00FE4A23" w:rsidRDefault="00751096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</w:t>
      </w:r>
      <w:r w:rsidR="00E32E8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VHF dookólne</w:t>
      </w:r>
    </w:p>
    <w:p w14:paraId="76C40DDB" w14:textId="77777777" w:rsidR="007D51E4" w:rsidRPr="00FE4A23" w:rsidRDefault="00751096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</w:t>
      </w:r>
      <w:r w:rsidR="00D90464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: III Trasa kablowa</w:t>
      </w:r>
    </w:p>
    <w:p w14:paraId="5A5472A2" w14:textId="77777777" w:rsidR="007D51E4" w:rsidRPr="00FE4A23" w:rsidRDefault="007D51E4" w:rsidP="009C7BF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74BE963A" w14:textId="77777777" w:rsidR="009E1F42" w:rsidRPr="00FE4A23" w:rsidRDefault="009E1F42" w:rsidP="007D51E4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4A23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751096" w:rsidRPr="00FE4A23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FE4A23">
        <w:rPr>
          <w:rFonts w:ascii="Times New Roman" w:eastAsia="Calibri" w:hAnsi="Times New Roman" w:cs="Times New Roman"/>
          <w:b/>
          <w:sz w:val="24"/>
          <w:szCs w:val="24"/>
        </w:rPr>
        <w:t>. Anteny UHF</w:t>
      </w:r>
      <w:r w:rsidR="00751096" w:rsidRPr="00FE4A2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E32E82" w:rsidRPr="00FE4A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51096" w:rsidRPr="00FE4A23">
        <w:rPr>
          <w:rFonts w:ascii="Times New Roman" w:eastAsia="Calibri" w:hAnsi="Times New Roman" w:cs="Times New Roman"/>
          <w:b/>
          <w:sz w:val="24"/>
          <w:szCs w:val="24"/>
        </w:rPr>
        <w:t>VHF</w:t>
      </w:r>
      <w:r w:rsidRPr="00FE4A23">
        <w:rPr>
          <w:rFonts w:ascii="Times New Roman" w:eastAsia="Calibri" w:hAnsi="Times New Roman" w:cs="Times New Roman"/>
          <w:b/>
          <w:sz w:val="24"/>
          <w:szCs w:val="24"/>
        </w:rPr>
        <w:t xml:space="preserve"> dookólne.</w:t>
      </w:r>
    </w:p>
    <w:p w14:paraId="4E96260E" w14:textId="77777777" w:rsidR="004A1B1E" w:rsidRPr="00FE4A23" w:rsidRDefault="009E1F42" w:rsidP="009C7BFC">
      <w:pPr>
        <w:pStyle w:val="Akapitzlist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="00E32E8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ykonać </w:t>
      </w:r>
      <w:r w:rsidR="0078106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nową </w:t>
      </w:r>
      <w:r w:rsidR="00E32E8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instalację na istniejącym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37B7B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  </w:t>
      </w:r>
      <w:r w:rsidR="004A1B1E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maszcie, 2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anten UHF w układzie </w:t>
      </w:r>
      <w:r w:rsidR="00501F0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dwudrożnym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o dookólnej charakterystyce promieniowania, typu </w:t>
      </w:r>
      <w:proofErr w:type="spellStart"/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4220.06.405.T0. Planowana </w:t>
      </w:r>
      <w:r w:rsidR="00A65D53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wysokość zawieszenia anten </w:t>
      </w:r>
      <w:r w:rsidR="00437B7B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najwyższym możliwym miejscu</w:t>
      </w:r>
      <w:r w:rsidR="0078106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. D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la anteny nadawczo-odbiorczej TX/RX1 oraz</w:t>
      </w:r>
      <w:r w:rsidR="00FC5104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dla anten</w:t>
      </w:r>
      <w:r w:rsidR="0078106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 odbiorczej 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RX2</w:t>
      </w:r>
      <w:r w:rsidR="0078106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106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symetryczni</w:t>
      </w:r>
      <w:r w:rsidR="00AB6DA4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e na wysięgnikach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do konstrukcji </w:t>
      </w:r>
      <w:r w:rsidR="004A1B1E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masztu</w:t>
      </w:r>
      <w:r w:rsidR="00D87888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77400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Szacowana d</w:t>
      </w:r>
      <w:r w:rsidR="00D87888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ługość </w:t>
      </w:r>
      <w:proofErr w:type="spellStart"/>
      <w:r w:rsidR="00D87888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D87888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</w:t>
      </w:r>
      <w:r w:rsidR="00C22293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yn</w:t>
      </w:r>
      <w:r w:rsidR="00D87888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czego ok.30m </w:t>
      </w:r>
    </w:p>
    <w:p w14:paraId="713ED202" w14:textId="77777777" w:rsidR="00437B7B" w:rsidRPr="00735F2D" w:rsidRDefault="00893535" w:rsidP="00735F2D">
      <w:pPr>
        <w:pStyle w:val="Akapitzlist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</w:t>
      </w:r>
      <w:r w:rsidR="00521D29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37B7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anten</w:t>
      </w:r>
      <w:r w:rsidR="00110B32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y dookólnej UHF na maszcie</w:t>
      </w:r>
      <w:r w:rsidR="004A1B1E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charakterystyce promieniowania, typu </w:t>
      </w:r>
      <w:proofErr w:type="spellStart"/>
      <w:r w:rsidR="00EE4916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="00EE4916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-Procom 4220.03</w:t>
      </w:r>
      <w:r w:rsidR="00437B7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.405.T0, wykorzystując fider z zdemontowanej anteny</w:t>
      </w:r>
      <w:r w:rsidR="00110B32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</w:t>
      </w:r>
      <w:r w:rsidR="00437B7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120B7849" w14:textId="77777777" w:rsidR="00437B7B" w:rsidRPr="00FE4A23" w:rsidRDefault="00943419" w:rsidP="00735F2D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Planowana wysokość</w:t>
      </w:r>
      <w:r w:rsidR="00110B32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anteny UHF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poniżej montowanych anten pkt.1</w:t>
      </w:r>
      <w:r w:rsidR="00501F0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uwzględniając charakterystyką promieniowania.</w:t>
      </w:r>
      <w:r w:rsidR="00D94CE6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D124F2D" w14:textId="77777777" w:rsidR="00110B32" w:rsidRPr="00FE4A23" w:rsidRDefault="00893535" w:rsidP="009C7BFC">
      <w:pPr>
        <w:pStyle w:val="Akapitzlist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0B32" w:rsidRPr="002E77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Przeniesienie </w:t>
      </w:r>
      <w:r w:rsidR="004726B5" w:rsidRPr="002E7785">
        <w:rPr>
          <w:rFonts w:ascii="Times New Roman" w:eastAsia="Times New Roman" w:hAnsi="Times New Roman" w:cs="Times New Roman"/>
          <w:sz w:val="24"/>
          <w:szCs w:val="24"/>
          <w:lang w:eastAsia="ar-SA"/>
        </w:rPr>
        <w:t>2 anten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 dookólnej</w:t>
      </w:r>
      <w:r w:rsidR="00D603E5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wysięgnikiem, 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wykorzystując fider </w:t>
      </w:r>
      <w:r w:rsidR="00D7301A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i antenę z demontażu</w:t>
      </w:r>
      <w:r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4341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istniejącym </w:t>
      </w:r>
      <w:r w:rsidR="00D603E5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maszcie.</w:t>
      </w:r>
      <w:r w:rsidR="0094341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Planowana wys</w:t>
      </w:r>
      <w:r w:rsidR="00D603E5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okość poniżej montowanej</w:t>
      </w:r>
      <w:r w:rsidR="00943419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anten</w:t>
      </w:r>
      <w:r w:rsidR="00D603E5" w:rsidRPr="00FE4A23">
        <w:rPr>
          <w:rFonts w:ascii="Times New Roman" w:eastAsia="Times New Roman" w:hAnsi="Times New Roman" w:cs="Times New Roman"/>
          <w:sz w:val="24"/>
          <w:szCs w:val="24"/>
          <w:lang w:eastAsia="ar-SA"/>
        </w:rPr>
        <w:t>y pkt.2</w:t>
      </w:r>
    </w:p>
    <w:p w14:paraId="22745634" w14:textId="77777777" w:rsidR="00943419" w:rsidRPr="00437B7B" w:rsidRDefault="00D603E5" w:rsidP="00110B32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B7B"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  <w:t xml:space="preserve"> </w:t>
      </w:r>
    </w:p>
    <w:p w14:paraId="641BCF19" w14:textId="77777777" w:rsidR="009E1F42" w:rsidRPr="00121853" w:rsidRDefault="009E1F42" w:rsidP="007D51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II</w:t>
      </w:r>
      <w:r w:rsidR="007510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</w:t>
      </w:r>
      <w:r w:rsidRPr="00121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 Trasa kablowa.</w:t>
      </w:r>
    </w:p>
    <w:p w14:paraId="19E4D37E" w14:textId="77777777" w:rsidR="009E1F42" w:rsidRPr="00121853" w:rsidRDefault="009E1F42" w:rsidP="007D51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A924157" w14:textId="77777777" w:rsidR="00B77400" w:rsidRPr="00B77400" w:rsidRDefault="009E1F42" w:rsidP="009C7BFC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 anten TX/RX1, RX2 należy</w:t>
      </w:r>
      <w:r w:rsidR="00A65D53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doprowadzić fidery z </w:t>
      </w:r>
      <w:r w:rsid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1/2 " </w:t>
      </w:r>
      <w:proofErr w:type="spellStart"/>
      <w:r w:rsidR="00B77400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CommScope</w:t>
      </w:r>
      <w:proofErr w:type="spellEnd"/>
      <w:r w:rsidR="00B77400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LDF4-50A </w:t>
      </w:r>
    </w:p>
    <w:p w14:paraId="57E1AC20" w14:textId="77777777" w:rsidR="009E1F42" w:rsidRPr="00B77400" w:rsidRDefault="009E1F42" w:rsidP="009C7BFC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Anteny należy połączyć z fiderami</w:t>
      </w:r>
      <w:r w:rsidRPr="00B7740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7953BD8" w14:textId="77777777" w:rsidR="009E1F42" w:rsidRPr="00121853" w:rsidRDefault="009E1F42" w:rsidP="009C7BFC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</w:t>
      </w:r>
      <w:r w:rsidR="00A65D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ery zakończyć złączami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żeńskimi</w:t>
      </w:r>
      <w:r w:rsidRPr="00121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strony anten i męskimi od strony ochronników przepięciowych.</w:t>
      </w:r>
    </w:p>
    <w:p w14:paraId="03257662" w14:textId="77777777" w:rsidR="009E1F42" w:rsidRPr="00FC5104" w:rsidRDefault="009E1F42" w:rsidP="009C7BFC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należy prowadzić po istniejącej drab</w:t>
      </w:r>
      <w:r w:rsidR="00A65D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inie kablowej </w:t>
      </w:r>
      <w:r w:rsidR="00521DD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dalej przez przepust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 pomieszc</w:t>
      </w:r>
      <w:r w:rsidR="00A65D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zenia technicznego w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budynku. </w:t>
      </w:r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Mocowanie fiderów do drabin kablowych za pomocą uchwytów systemowych </w:t>
      </w:r>
      <w:r w:rsidR="00AB6DA4"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dobranych do średnicy </w:t>
      </w:r>
      <w:proofErr w:type="spellStart"/>
      <w:r w:rsidR="00AB6DA4"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F3B47D2" w14:textId="77777777" w:rsidR="009E1F42" w:rsidRPr="00121853" w:rsidRDefault="009E1F42" w:rsidP="009C7BFC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w pomieszczeniu technicznym połączyć z ochronnikami przepięciowymi.</w:t>
      </w:r>
    </w:p>
    <w:p w14:paraId="303F224D" w14:textId="77777777" w:rsidR="009E1F42" w:rsidRPr="00121853" w:rsidRDefault="009E1F42" w:rsidP="009C7BFC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uziemić za pomocą zes</w:t>
      </w:r>
      <w:r w:rsidR="00FC51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tawów uziemiających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dobranych do średnicy </w:t>
      </w:r>
      <w:proofErr w:type="spellStart"/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fidera</w:t>
      </w:r>
      <w:proofErr w:type="spellEnd"/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  <w:r w:rsidR="00521DD1"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przy antenach</w:t>
      </w:r>
      <w:r w:rsidR="00521DD1" w:rsidRPr="00CA4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przed zmianą kierunku na poziomy </w:t>
      </w:r>
      <w:r w:rsidR="00521DD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oraz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przed zejściem z wieży antenowej na drabinę kablow</w:t>
      </w:r>
      <w:r w:rsidR="00521DD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ą łączącą z budynkiem</w:t>
      </w:r>
      <w:r w:rsidR="00FC51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oraz wejściem do pomieszczenia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0113BABE" w14:textId="77777777" w:rsidR="00DF7605" w:rsidRPr="00A47C5C" w:rsidRDefault="00DF7605" w:rsidP="00DF7605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7C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pomieszczeniu fidery podłączyć do koncentrycznych ochronników przepięciowych </w:t>
      </w:r>
      <w:proofErr w:type="spellStart"/>
      <w:r w:rsidRPr="00A47C5C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A47C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VHF50HD i dalej zakończyć</w:t>
      </w:r>
      <w:r w:rsidR="00696779" w:rsidRPr="00A47C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jumperami </w:t>
      </w:r>
      <w:proofErr w:type="spellStart"/>
      <w:r w:rsidR="00696779" w:rsidRPr="00A47C5C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="00696779" w:rsidRPr="00A47C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F4A-PDMDM-3</w:t>
      </w:r>
      <w:r w:rsidRPr="00A47C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m, przygotowanymi do </w:t>
      </w:r>
      <w:r w:rsidRPr="00A47C5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podłączenia stacji bazowej 7/16 cala. Fidery oznakować identyfikatorami wskazującymi do jakich anten prowadzą (TX/RX1, RX2).</w:t>
      </w:r>
    </w:p>
    <w:p w14:paraId="6CEFCB89" w14:textId="77777777" w:rsidR="00DF7605" w:rsidRPr="00121853" w:rsidRDefault="00DF7605" w:rsidP="00DF7605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Należy zwrócić uwagę na kierunkowość koncentrycznego ochronnika przepięciowego, tj. na odpowiednie podłączenie strony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chronionej (</w:t>
      </w:r>
      <w:proofErr w:type="spellStart"/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equipment</w:t>
      </w:r>
      <w:proofErr w:type="spellEnd"/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i strony narażonej na wyładowania (</w:t>
      </w:r>
      <w:proofErr w:type="spellStart"/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surge</w:t>
      </w:r>
      <w:proofErr w:type="spellEnd"/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).</w:t>
      </w:r>
    </w:p>
    <w:p w14:paraId="46602FAC" w14:textId="77777777" w:rsidR="00DF7605" w:rsidRPr="00121853" w:rsidRDefault="00DF7605" w:rsidP="00DF7605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Końcowe fragmenty toru antenowego (jumpery) podłączyć odpowiednio do złącz RX1/TX1, RX2 stacji bazowej.</w:t>
      </w:r>
    </w:p>
    <w:p w14:paraId="7311A3E3" w14:textId="77777777" w:rsidR="00DF7605" w:rsidRPr="00121853" w:rsidRDefault="00DF7605" w:rsidP="00DF7605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06C92378" w14:textId="77777777" w:rsidR="00DF7605" w:rsidRPr="00121853" w:rsidRDefault="00DF7605" w:rsidP="00DF7605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Wyprowadzenie przewodu uziemiającego pod s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zafę stacji bazowej linką 16 mm2. </w:t>
      </w:r>
    </w:p>
    <w:p w14:paraId="6D626A90" w14:textId="77777777" w:rsidR="00DF7605" w:rsidRDefault="00DF7605" w:rsidP="00DF7605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Koncentryczne ochronniki przepięciowe torów antenowych znajdujące się wewnątrz pomieszczenia technicznego należy uziemić do szyny ekwipotencjalnej (wymagany montaż szyny uziemiającej 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pomieszczeniu technicznym).</w:t>
      </w:r>
    </w:p>
    <w:p w14:paraId="739F0A73" w14:textId="77777777" w:rsidR="009E1F42" w:rsidRPr="00121853" w:rsidRDefault="00457618" w:rsidP="007D51E4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</w:t>
      </w:r>
      <w:r w:rsidR="009E1F42" w:rsidRPr="001218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Anteny GNSS (GPS)</w:t>
      </w:r>
    </w:p>
    <w:p w14:paraId="3760CC99" w14:textId="77777777" w:rsidR="009E1F42" w:rsidRPr="002F2DFC" w:rsidRDefault="009E1F42" w:rsidP="00A47C5C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Instalacja dwóch anten GPS GNSS1-TMG-26N do konstrukcji </w:t>
      </w:r>
      <w:r w:rsidR="002D484E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masztu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457618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484E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ok. 1</w:t>
      </w:r>
      <w:r w:rsidR="003157FB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 </w:t>
      </w:r>
      <w:r w:rsidR="002D484E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nad połacią dachową</w:t>
      </w:r>
      <w:r w:rsidR="003157FB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51009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(dopuszcza się montaż anten na elewacji budynku w przypadku gdy obiekt nie jest objęty ochrona konserwatora zabytków)</w:t>
      </w:r>
      <w:r w:rsidR="00A47C5C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pomocą odpowiednich uchwytów. Fidery uziemić przy antenach za pomocą zestawów uziemiających </w:t>
      </w:r>
      <w:proofErr w:type="spellStart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</w:t>
      </w:r>
      <w:r w:rsidR="003157FB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przepustu kablowego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795D5F0" w14:textId="77777777" w:rsidR="009E1F42" w:rsidRPr="002F2DFC" w:rsidRDefault="009E1F42" w:rsidP="009C7BFC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</w:t>
      </w:r>
      <w:r w:rsidR="00205580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ch do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  pomieszc</w:t>
      </w:r>
      <w:r w:rsidR="00205580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zenia technicznego w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budynku. Mocowanie fiderów do drabin kablowych za </w:t>
      </w:r>
      <w:r w:rsidR="003157FB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pomocą uchwytów systemowych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A3D0F2F" w14:textId="77777777" w:rsidR="009E1F42" w:rsidRPr="002F2DFC" w:rsidRDefault="009E1F42" w:rsidP="009C7BFC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</w:t>
      </w:r>
      <w:r w:rsidR="006C69A4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nad planowaną stacją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bazow</w:t>
      </w:r>
      <w:r w:rsidR="006C69A4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37C645A" w14:textId="77777777" w:rsidR="009E1F42" w:rsidRPr="002F2DFC" w:rsidRDefault="009E1F42" w:rsidP="009C7BFC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</w:t>
      </w:r>
      <w:r w:rsidR="007029F4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zakończyć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pomocą jumperów z</w:t>
      </w:r>
      <w:r w:rsidR="007029F4"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3m </w:t>
      </w: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kabla CNT-400. Wszystkie złącza typu N- 50 (M). Należy zwrócić uwagę na kierunkowość koncentrycznego ochronnika przepięciowego, tj. na odpowiednie podłączenie strony chronionej (</w:t>
      </w:r>
      <w:proofErr w:type="spellStart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1622A837" w14:textId="77777777" w:rsidR="009E1F42" w:rsidRPr="00121853" w:rsidRDefault="009E1F42" w:rsidP="009C7BFC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2DFC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rodzaju mocowań, odstępów między uchwytami oraz promienia gięcia.</w:t>
      </w:r>
    </w:p>
    <w:p w14:paraId="4A9BFF73" w14:textId="77777777" w:rsidR="00CD6F7B" w:rsidRPr="002F2DFC" w:rsidRDefault="009E1F42" w:rsidP="002F2DF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853">
        <w:rPr>
          <w:rFonts w:ascii="Times New Roman" w:eastAsia="Calibri" w:hAnsi="Times New Roman" w:cs="Times New Roman"/>
          <w:sz w:val="24"/>
          <w:szCs w:val="24"/>
        </w:rPr>
        <w:t>Po zakończonych pracach wykonać dokumentację powykonawczą</w:t>
      </w:r>
      <w:r w:rsidR="002F2DF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A3C4D4" w14:textId="77777777" w:rsidR="002F2DFC" w:rsidRPr="002C49E1" w:rsidRDefault="002F2DFC" w:rsidP="00311111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C2E1FD" w14:textId="77777777" w:rsidR="00CD6F7B" w:rsidRDefault="00457618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Dodatkowe wyposażenie</w:t>
      </w:r>
    </w:p>
    <w:p w14:paraId="4564931B" w14:textId="77777777" w:rsidR="004C3E73" w:rsidRPr="002E7785" w:rsidRDefault="004C3E73" w:rsidP="009C7BFC">
      <w:pPr>
        <w:pStyle w:val="Akapitzlist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2E7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Dostarczenie </w:t>
      </w:r>
      <w:r w:rsidR="00B77400" w:rsidRPr="002E7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 anten</w:t>
      </w:r>
      <w:r w:rsidRPr="002E7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typu </w:t>
      </w:r>
      <w:r w:rsidR="002B1196" w:rsidRPr="002E7785">
        <w:rPr>
          <w:rFonts w:ascii="Times New Roman" w:hAnsi="Times New Roman" w:cs="Times New Roman"/>
          <w:color w:val="000000" w:themeColor="text1"/>
          <w:szCs w:val="24"/>
        </w:rPr>
        <w:t xml:space="preserve">SIRIO SPO 380-5 </w:t>
      </w:r>
      <w:r w:rsidRPr="002E7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wraz z wysięgnikiem i uchwytem.</w:t>
      </w:r>
    </w:p>
    <w:p w14:paraId="3E6C57BD" w14:textId="77777777" w:rsidR="002F2DFC" w:rsidRDefault="002F2DFC" w:rsidP="002F2DFC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5D6EBAD6" w14:textId="77777777" w:rsidR="002F2DFC" w:rsidRDefault="002F2DFC" w:rsidP="002F2DFC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7C028106" w14:textId="77777777" w:rsidR="002F2DFC" w:rsidRDefault="002F2DFC" w:rsidP="002F2DFC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071CC8DB" w14:textId="77777777" w:rsidR="002F2DFC" w:rsidRDefault="002F2DFC" w:rsidP="002F2DFC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76522ED4" w14:textId="77777777" w:rsidR="002F2DFC" w:rsidRDefault="002F2DFC" w:rsidP="002F2DFC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49DB80D6" w14:textId="77777777" w:rsidR="002F2DFC" w:rsidRDefault="002F2DFC" w:rsidP="002F2DFC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04EA7B78" w14:textId="77777777" w:rsidR="002F2DFC" w:rsidRPr="006529C1" w:rsidRDefault="002F2DFC" w:rsidP="002F2DFC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328F6963" w14:textId="77777777" w:rsidR="00051009" w:rsidRPr="001F42A9" w:rsidRDefault="00051009" w:rsidP="000510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2A9">
        <w:rPr>
          <w:rFonts w:ascii="Times New Roman" w:hAnsi="Times New Roman" w:cs="Times New Roman"/>
          <w:b/>
          <w:sz w:val="24"/>
          <w:szCs w:val="24"/>
        </w:rPr>
        <w:t>Lokalizacja 2</w:t>
      </w:r>
    </w:p>
    <w:p w14:paraId="42CAB6AF" w14:textId="77777777" w:rsidR="00051009" w:rsidRPr="001F42A9" w:rsidRDefault="00051009" w:rsidP="000510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2A9">
        <w:rPr>
          <w:rFonts w:ascii="Times New Roman" w:hAnsi="Times New Roman" w:cs="Times New Roman"/>
          <w:b/>
          <w:sz w:val="24"/>
          <w:szCs w:val="24"/>
        </w:rPr>
        <w:t xml:space="preserve">Obiekt: Komisariat  Policji w </w:t>
      </w:r>
      <w:r w:rsidR="009157CE" w:rsidRPr="001F42A9">
        <w:rPr>
          <w:rFonts w:ascii="Times New Roman" w:hAnsi="Times New Roman" w:cs="Times New Roman"/>
          <w:b/>
          <w:sz w:val="24"/>
          <w:szCs w:val="24"/>
        </w:rPr>
        <w:t>Sycowie</w:t>
      </w:r>
      <w:r w:rsidRPr="001F42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CF287E" w14:textId="77777777" w:rsidR="00051009" w:rsidRPr="001F42A9" w:rsidRDefault="00051009" w:rsidP="000510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2A9">
        <w:rPr>
          <w:rFonts w:ascii="Times New Roman" w:hAnsi="Times New Roman" w:cs="Times New Roman"/>
          <w:b/>
          <w:sz w:val="24"/>
          <w:szCs w:val="24"/>
        </w:rPr>
        <w:t xml:space="preserve"> ul. Ogrodowa 11B  </w:t>
      </w:r>
      <w:r w:rsidR="009157CE" w:rsidRPr="001F42A9">
        <w:rPr>
          <w:rFonts w:ascii="Times New Roman" w:hAnsi="Times New Roman" w:cs="Times New Roman"/>
          <w:b/>
          <w:sz w:val="24"/>
          <w:szCs w:val="24"/>
        </w:rPr>
        <w:t>56-5</w:t>
      </w:r>
      <w:r w:rsidRPr="001F42A9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9157CE" w:rsidRPr="001F42A9">
        <w:rPr>
          <w:rFonts w:ascii="Times New Roman" w:hAnsi="Times New Roman" w:cs="Times New Roman"/>
          <w:b/>
          <w:sz w:val="24"/>
          <w:szCs w:val="24"/>
        </w:rPr>
        <w:t>Syców</w:t>
      </w:r>
      <w:r w:rsidRPr="001F42A9">
        <w:rPr>
          <w:rFonts w:ascii="Times New Roman" w:hAnsi="Times New Roman" w:cs="Times New Roman"/>
          <w:b/>
          <w:sz w:val="24"/>
          <w:szCs w:val="24"/>
        </w:rPr>
        <w:t xml:space="preserve">; maszt  aluminiowy kratownicowy  </w:t>
      </w:r>
      <w:r w:rsidR="00206083" w:rsidRPr="001F42A9">
        <w:rPr>
          <w:rFonts w:ascii="Times New Roman" w:hAnsi="Times New Roman" w:cs="Times New Roman"/>
          <w:b/>
          <w:sz w:val="24"/>
          <w:szCs w:val="24"/>
        </w:rPr>
        <w:t>H=15</w:t>
      </w:r>
      <w:r w:rsidRPr="001F42A9">
        <w:rPr>
          <w:rFonts w:ascii="Times New Roman" w:hAnsi="Times New Roman" w:cs="Times New Roman"/>
          <w:b/>
          <w:sz w:val="24"/>
          <w:szCs w:val="24"/>
        </w:rPr>
        <w:t>m</w:t>
      </w:r>
      <w:r w:rsidR="00206083" w:rsidRPr="001F4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42A9">
        <w:rPr>
          <w:rFonts w:ascii="Times New Roman" w:hAnsi="Times New Roman" w:cs="Times New Roman"/>
          <w:b/>
          <w:sz w:val="24"/>
          <w:szCs w:val="24"/>
        </w:rPr>
        <w:t xml:space="preserve">posadowiony na dachu, </w:t>
      </w:r>
      <w:r w:rsidR="0067263A" w:rsidRPr="001F42A9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1F42A9">
        <w:rPr>
          <w:rFonts w:ascii="Times New Roman" w:hAnsi="Times New Roman" w:cs="Times New Roman"/>
          <w:b/>
          <w:sz w:val="24"/>
          <w:szCs w:val="24"/>
        </w:rPr>
        <w:t xml:space="preserve"> poziomy odciągów</w:t>
      </w:r>
      <w:r w:rsidR="0067263A" w:rsidRPr="001F42A9">
        <w:rPr>
          <w:rFonts w:ascii="Times New Roman" w:hAnsi="Times New Roman" w:cs="Times New Roman"/>
          <w:b/>
          <w:sz w:val="24"/>
          <w:szCs w:val="24"/>
        </w:rPr>
        <w:t>,</w:t>
      </w:r>
      <w:r w:rsidRPr="001F4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63A" w:rsidRPr="001F42A9">
        <w:rPr>
          <w:rFonts w:ascii="Times New Roman" w:hAnsi="Times New Roman" w:cs="Times New Roman"/>
          <w:b/>
          <w:sz w:val="24"/>
          <w:szCs w:val="24"/>
        </w:rPr>
        <w:t>3 kierunki odciągów</w:t>
      </w:r>
      <w:r w:rsidRPr="001F42A9">
        <w:rPr>
          <w:rFonts w:ascii="Times New Roman" w:hAnsi="Times New Roman" w:cs="Times New Roman"/>
          <w:b/>
          <w:sz w:val="24"/>
          <w:szCs w:val="24"/>
        </w:rPr>
        <w:t>,</w:t>
      </w:r>
      <w:r w:rsidR="0067263A" w:rsidRPr="001F4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42A9">
        <w:rPr>
          <w:rFonts w:ascii="Times New Roman" w:hAnsi="Times New Roman" w:cs="Times New Roman"/>
          <w:b/>
          <w:sz w:val="24"/>
          <w:szCs w:val="24"/>
        </w:rPr>
        <w:t xml:space="preserve"> dach </w:t>
      </w:r>
      <w:r w:rsidR="00B95E6F" w:rsidRPr="001F42A9">
        <w:rPr>
          <w:rFonts w:ascii="Times New Roman" w:hAnsi="Times New Roman" w:cs="Times New Roman"/>
          <w:b/>
          <w:sz w:val="24"/>
          <w:szCs w:val="24"/>
        </w:rPr>
        <w:t>płaski</w:t>
      </w:r>
      <w:r w:rsidR="0067263A" w:rsidRPr="001F42A9">
        <w:rPr>
          <w:rFonts w:ascii="Times New Roman" w:hAnsi="Times New Roman" w:cs="Times New Roman"/>
          <w:b/>
          <w:sz w:val="24"/>
          <w:szCs w:val="24"/>
        </w:rPr>
        <w:t xml:space="preserve"> pokryty </w:t>
      </w:r>
      <w:r w:rsidR="00B95E6F" w:rsidRPr="001F42A9">
        <w:rPr>
          <w:rFonts w:ascii="Times New Roman" w:hAnsi="Times New Roman" w:cs="Times New Roman"/>
          <w:b/>
          <w:sz w:val="24"/>
          <w:szCs w:val="24"/>
        </w:rPr>
        <w:t>papą</w:t>
      </w:r>
      <w:r w:rsidRPr="001F42A9">
        <w:rPr>
          <w:rFonts w:ascii="Times New Roman" w:hAnsi="Times New Roman" w:cs="Times New Roman"/>
          <w:b/>
          <w:sz w:val="24"/>
          <w:szCs w:val="24"/>
        </w:rPr>
        <w:t>, wyłaz dachowy ok. 3m od masztu, budy</w:t>
      </w:r>
      <w:r w:rsidR="00B95E6F" w:rsidRPr="001F42A9">
        <w:rPr>
          <w:rFonts w:ascii="Times New Roman" w:hAnsi="Times New Roman" w:cs="Times New Roman"/>
          <w:b/>
          <w:sz w:val="24"/>
          <w:szCs w:val="24"/>
        </w:rPr>
        <w:t>nek 1</w:t>
      </w:r>
      <w:r w:rsidRPr="001F42A9">
        <w:rPr>
          <w:rFonts w:ascii="Times New Roman" w:hAnsi="Times New Roman" w:cs="Times New Roman"/>
          <w:b/>
          <w:sz w:val="24"/>
          <w:szCs w:val="24"/>
        </w:rPr>
        <w:t xml:space="preserve"> piętrowy.</w:t>
      </w:r>
    </w:p>
    <w:p w14:paraId="27517092" w14:textId="77777777" w:rsidR="009157CE" w:rsidRPr="001F42A9" w:rsidRDefault="008236E4" w:rsidP="009157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2A9">
        <w:rPr>
          <w:rFonts w:ascii="Times New Roman" w:hAnsi="Times New Roman" w:cs="Times New Roman"/>
          <w:b/>
          <w:sz w:val="24"/>
          <w:szCs w:val="24"/>
        </w:rPr>
        <w:lastRenderedPageBreak/>
        <w:t>Pomieszczenie techniczne (serwerownia): parter</w:t>
      </w:r>
    </w:p>
    <w:p w14:paraId="7A58622F" w14:textId="77777777" w:rsidR="004229AE" w:rsidRPr="001F42A9" w:rsidRDefault="004229AE" w:rsidP="004229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2A9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2BBB9A6A" w14:textId="77777777" w:rsidR="004229AE" w:rsidRPr="001F42A9" w:rsidRDefault="004229AE" w:rsidP="009C7BFC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Demontaż obecnie zainstalowanych 3 anten </w:t>
      </w:r>
    </w:p>
    <w:p w14:paraId="571F995E" w14:textId="77777777" w:rsidR="007D51E4" w:rsidRPr="001F42A9" w:rsidRDefault="007D51E4" w:rsidP="009C7BFC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724B8236" w14:textId="77777777" w:rsidR="009C2D43" w:rsidRPr="001F42A9" w:rsidRDefault="007D51E4" w:rsidP="009C7BFC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części: III Trasa kablowa</w:t>
      </w:r>
    </w:p>
    <w:p w14:paraId="55CF545E" w14:textId="77777777" w:rsidR="007029F4" w:rsidRPr="001F42A9" w:rsidRDefault="007029F4" w:rsidP="007029F4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0DE472A4" w14:textId="77777777" w:rsidR="00F6387D" w:rsidRPr="001F42A9" w:rsidRDefault="00F6387D" w:rsidP="009C7BFC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Wyregulować naciąg</w:t>
      </w:r>
      <w:r w:rsidR="00C22293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i stalowych lin odciągowych</w:t>
      </w: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 wprowadzając prawidłowe siły w odciągi w celu </w:t>
      </w:r>
      <w:proofErr w:type="spellStart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wypionowania</w:t>
      </w:r>
      <w:proofErr w:type="spellEnd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masztu.</w:t>
      </w:r>
    </w:p>
    <w:p w14:paraId="100EC4EA" w14:textId="77777777" w:rsidR="00206083" w:rsidRPr="001F42A9" w:rsidRDefault="00206083" w:rsidP="009C7BFC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Odciągi linowe,  osprzęt linowy oraz wszystkie połączenia śrubowe należy pomalować-zabezpieczyć smarem grafitowym.</w:t>
      </w:r>
    </w:p>
    <w:p w14:paraId="21A4F57D" w14:textId="77777777" w:rsidR="00206083" w:rsidRPr="001F42A9" w:rsidRDefault="00206083" w:rsidP="009C7BFC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Podstawa/fundament- do uszczelnienia z połacią dachową</w:t>
      </w:r>
    </w:p>
    <w:p w14:paraId="506A83E4" w14:textId="77777777" w:rsidR="00206083" w:rsidRPr="001F42A9" w:rsidRDefault="00206083" w:rsidP="009C7BFC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Wymiana wysięgników antenowych na dedykowane uchwyty.</w:t>
      </w:r>
    </w:p>
    <w:p w14:paraId="2152A69C" w14:textId="77777777" w:rsidR="004229AE" w:rsidRPr="001F42A9" w:rsidRDefault="004229AE" w:rsidP="009157C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42A9">
        <w:rPr>
          <w:rFonts w:ascii="Times New Roman" w:eastAsia="Calibri" w:hAnsi="Times New Roman" w:cs="Times New Roman"/>
          <w:b/>
          <w:sz w:val="24"/>
          <w:szCs w:val="24"/>
        </w:rPr>
        <w:t>II. Anteny UHF,</w:t>
      </w:r>
      <w:r w:rsidR="00E32E82" w:rsidRPr="001F42A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F42A9">
        <w:rPr>
          <w:rFonts w:ascii="Times New Roman" w:eastAsia="Calibri" w:hAnsi="Times New Roman" w:cs="Times New Roman"/>
          <w:b/>
          <w:sz w:val="24"/>
          <w:szCs w:val="24"/>
        </w:rPr>
        <w:t>VHF dookólne.</w:t>
      </w:r>
    </w:p>
    <w:p w14:paraId="7ACE6DE8" w14:textId="77777777" w:rsidR="004229AE" w:rsidRPr="001F42A9" w:rsidRDefault="009157CE" w:rsidP="009C7BFC">
      <w:pPr>
        <w:pStyle w:val="Akapitzlist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</w:t>
      </w:r>
      <w:r w:rsidR="004229AE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anten UHF w układzie dwudrożnym, o dookólnej charakterystyce promieniowania, typu </w:t>
      </w:r>
      <w:proofErr w:type="spellStart"/>
      <w:r w:rsidR="004229AE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="004229AE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-Procom 4220.06.405.T0. Planowana wysokość zawieszenia anten</w:t>
      </w:r>
      <w:r w:rsidR="00C22293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32E82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4229AE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95E6F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miejsce wcześniej zdemontowanych anten</w:t>
      </w:r>
      <w:r w:rsidR="00C22293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znajdujących się na szczycie, d</w:t>
      </w:r>
      <w:r w:rsidR="004229AE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la anteny nadawczo-odbiorczej TX/RX1 oraz dla anten odbiorczych RX2 instalowanych symetrycznie na wysięgnikach mocowanych do konstrukcji masztu</w:t>
      </w:r>
    </w:p>
    <w:p w14:paraId="5C5B692C" w14:textId="77777777" w:rsidR="009157CE" w:rsidRPr="001F42A9" w:rsidRDefault="009157CE" w:rsidP="009C7BFC">
      <w:pPr>
        <w:pStyle w:val="Akapitzlist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</w:t>
      </w:r>
      <w:r w:rsidR="004229AE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 anteny UHF dookólnej o charakterystyce promieniowania, typu </w:t>
      </w:r>
      <w:proofErr w:type="spellStart"/>
      <w:r w:rsidR="004229AE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="004229AE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-Procom 4220.03.405.T0.  Planowana wysokość</w:t>
      </w:r>
      <w:r w:rsidR="00B95E6F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32E82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B95E6F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32E82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</w:t>
      </w:r>
      <w:r w:rsidR="00B95E6F"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miejsce wcześniej zdemontowanej anteny.</w:t>
      </w:r>
    </w:p>
    <w:p w14:paraId="39DE9B9F" w14:textId="77777777" w:rsidR="009157CE" w:rsidRPr="001F42A9" w:rsidRDefault="009157CE" w:rsidP="009157C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 Anteny GNSS (GPS)</w:t>
      </w:r>
    </w:p>
    <w:p w14:paraId="2C04E60D" w14:textId="77777777" w:rsidR="009157CE" w:rsidRPr="001F42A9" w:rsidRDefault="009157CE" w:rsidP="009C7BFC">
      <w:pPr>
        <w:pStyle w:val="Akapitzlist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52FA388B" w14:textId="77777777" w:rsidR="009157CE" w:rsidRPr="001F42A9" w:rsidRDefault="009157CE" w:rsidP="009157CE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pomocą odpowiednich uchwytów. Fidery uziemić przy antenach za pomocą zestawów uziemiających </w:t>
      </w:r>
      <w:proofErr w:type="spellStart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645812B2" w14:textId="77777777" w:rsidR="009157CE" w:rsidRPr="001F42A9" w:rsidRDefault="009157CE" w:rsidP="009C7BFC">
      <w:pPr>
        <w:pStyle w:val="Akapitzlist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kablowych do  pomieszczenia technicznego w budynku. Mocowanie fiderów do drabin kablowych za pomocą uchwytów systemowych.</w:t>
      </w:r>
    </w:p>
    <w:p w14:paraId="21D22D94" w14:textId="77777777" w:rsidR="007029F4" w:rsidRPr="001F42A9" w:rsidRDefault="007029F4" w:rsidP="007029F4">
      <w:pPr>
        <w:pStyle w:val="Akapitzlist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172B445C" w14:textId="77777777" w:rsidR="007029F4" w:rsidRPr="001F42A9" w:rsidRDefault="007029F4" w:rsidP="007029F4">
      <w:pPr>
        <w:pStyle w:val="Akapitzlist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71EA3CBC" w14:textId="77777777" w:rsidR="009157CE" w:rsidRPr="001F42A9" w:rsidRDefault="009157CE" w:rsidP="009C7BFC">
      <w:pPr>
        <w:pStyle w:val="Akapitzlist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4228E4CB" w14:textId="77777777" w:rsidR="009157CE" w:rsidRPr="001F42A9" w:rsidRDefault="009157CE" w:rsidP="009C7BFC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2A9">
        <w:rPr>
          <w:rFonts w:ascii="Times New Roman" w:eastAsia="Calibri" w:hAnsi="Times New Roman" w:cs="Times New Roman"/>
          <w:sz w:val="24"/>
          <w:szCs w:val="24"/>
        </w:rPr>
        <w:t>Po zakończonych pracach wykonać dokumentację powykonawczą:</w:t>
      </w:r>
    </w:p>
    <w:p w14:paraId="35DE1A2F" w14:textId="77777777" w:rsidR="002B40CF" w:rsidRDefault="002B40CF" w:rsidP="00B95E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9F6022" w14:textId="77777777" w:rsidR="00B95E6F" w:rsidRPr="00BF7CF5" w:rsidRDefault="00B95E6F" w:rsidP="00B95E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>Lokalizacja 3</w:t>
      </w:r>
    </w:p>
    <w:p w14:paraId="1137B0C7" w14:textId="77777777" w:rsidR="00B95E6F" w:rsidRPr="00BF7CF5" w:rsidRDefault="00B95E6F" w:rsidP="00B95E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>Obiekt: Komisariat  Policji w Twardogóra</w:t>
      </w:r>
    </w:p>
    <w:p w14:paraId="20856D27" w14:textId="77777777" w:rsidR="00B95E6F" w:rsidRPr="00BF7CF5" w:rsidRDefault="00B95E6F" w:rsidP="00B95E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 xml:space="preserve"> ul. 1 Maja 10  56-416 Twardogóra; maszt  stalowy rurowy  H=</w:t>
      </w:r>
      <w:r w:rsidR="0067263A" w:rsidRPr="00BF7CF5">
        <w:rPr>
          <w:rFonts w:ascii="Times New Roman" w:hAnsi="Times New Roman" w:cs="Times New Roman"/>
          <w:b/>
          <w:sz w:val="24"/>
          <w:szCs w:val="24"/>
        </w:rPr>
        <w:t>6</w:t>
      </w:r>
      <w:r w:rsidRPr="00BF7CF5">
        <w:rPr>
          <w:rFonts w:ascii="Times New Roman" w:hAnsi="Times New Roman" w:cs="Times New Roman"/>
          <w:b/>
          <w:sz w:val="24"/>
          <w:szCs w:val="24"/>
        </w:rPr>
        <w:t>m</w:t>
      </w:r>
      <w:r w:rsidR="0067263A" w:rsidRPr="00BF7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7CF5">
        <w:rPr>
          <w:rFonts w:ascii="Times New Roman" w:hAnsi="Times New Roman" w:cs="Times New Roman"/>
          <w:b/>
          <w:sz w:val="24"/>
          <w:szCs w:val="24"/>
        </w:rPr>
        <w:t xml:space="preserve">posadowiony na dachu, dach </w:t>
      </w:r>
      <w:r w:rsidR="0067263A" w:rsidRPr="00BF7CF5">
        <w:rPr>
          <w:rFonts w:ascii="Times New Roman" w:hAnsi="Times New Roman" w:cs="Times New Roman"/>
          <w:b/>
          <w:sz w:val="24"/>
          <w:szCs w:val="24"/>
        </w:rPr>
        <w:t xml:space="preserve">skośny pokryty </w:t>
      </w:r>
      <w:r w:rsidRPr="00BF7CF5">
        <w:rPr>
          <w:rFonts w:ascii="Times New Roman" w:hAnsi="Times New Roman" w:cs="Times New Roman"/>
          <w:b/>
          <w:sz w:val="24"/>
          <w:szCs w:val="24"/>
        </w:rPr>
        <w:t>dachówką, wyłaz dachowy ok. 3m od masztu, budynek 1 piętrowy.</w:t>
      </w:r>
    </w:p>
    <w:p w14:paraId="39B9471D" w14:textId="77777777" w:rsidR="00B95E6F" w:rsidRPr="00BF7CF5" w:rsidRDefault="008236E4" w:rsidP="00B95E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>Pomieszczenie techniczne (serwerownia): parter</w:t>
      </w:r>
    </w:p>
    <w:p w14:paraId="13E9E420" w14:textId="77777777" w:rsidR="00B95E6F" w:rsidRPr="00BF7CF5" w:rsidRDefault="00B95E6F" w:rsidP="00B95E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0EE16922" w14:textId="77777777" w:rsidR="00B95E6F" w:rsidRPr="00BF7CF5" w:rsidRDefault="00C53FE7" w:rsidP="0009418C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Konserwacja masztu: gruntowne czyszczenie masztu - usunięcie luźnych fragmentów powłok malarskich, oczyszczenie z korozji, a następnie nałożenie farby podkładowej i odpowiedniej do zewnętrznych warunków atmosferycznych, farby chlorokauczukowej w kolorze szarym. </w:t>
      </w:r>
    </w:p>
    <w:p w14:paraId="788AF818" w14:textId="77777777" w:rsidR="00C53FE7" w:rsidRPr="00BF7CF5" w:rsidRDefault="00C53FE7" w:rsidP="009C7BFC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Podstawa/fundament do uszczelnienia</w:t>
      </w:r>
    </w:p>
    <w:p w14:paraId="065C9A26" w14:textId="77777777" w:rsidR="007D51E4" w:rsidRPr="00BF7CF5" w:rsidRDefault="007D51E4" w:rsidP="009C7BFC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299246CC" w14:textId="77777777" w:rsidR="00B95E6F" w:rsidRPr="00BF7CF5" w:rsidRDefault="007D51E4" w:rsidP="009C7BFC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części: III Trasa kablowa</w:t>
      </w:r>
    </w:p>
    <w:p w14:paraId="6BB2D347" w14:textId="77777777" w:rsidR="007029F4" w:rsidRPr="00BF7CF5" w:rsidRDefault="007029F4" w:rsidP="007029F4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46603C76" w14:textId="77777777" w:rsidR="00C53FE7" w:rsidRPr="00BF7CF5" w:rsidRDefault="00C53FE7" w:rsidP="009C7BFC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Uziemienie istniejącej anteny</w:t>
      </w:r>
    </w:p>
    <w:p w14:paraId="74FC4378" w14:textId="77777777" w:rsidR="00B95E6F" w:rsidRPr="00BF7CF5" w:rsidRDefault="00B95E6F" w:rsidP="009C2D43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7CF5">
        <w:rPr>
          <w:rFonts w:ascii="Times New Roman" w:eastAsia="Calibri" w:hAnsi="Times New Roman" w:cs="Times New Roman"/>
          <w:b/>
          <w:sz w:val="24"/>
          <w:szCs w:val="24"/>
        </w:rPr>
        <w:t>II. Anteny UHF,VHF dookólne.</w:t>
      </w:r>
    </w:p>
    <w:p w14:paraId="0CB5532D" w14:textId="77777777" w:rsidR="00E32E82" w:rsidRPr="00BF7CF5" w:rsidRDefault="00B95E6F" w:rsidP="009C7BFC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1 anteny UHF dookólnej o charakterystyce promieniowania, typu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4220.03.405.T0.  Planowana wysokość </w:t>
      </w:r>
      <w:r w:rsidR="008B00F7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32E82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symetrycznie na wysięgniku mocowanych do konstrukcji masztu</w:t>
      </w:r>
      <w:r w:rsidR="0009418C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Szacowana długość </w:t>
      </w:r>
      <w:proofErr w:type="spellStart"/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pojedynczego ok.15m</w:t>
      </w:r>
    </w:p>
    <w:p w14:paraId="23448D23" w14:textId="77777777" w:rsidR="007572EE" w:rsidRPr="00BF7CF5" w:rsidRDefault="007572EE" w:rsidP="007572E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 Trasa kablowa.</w:t>
      </w:r>
    </w:p>
    <w:p w14:paraId="17E73C80" w14:textId="77777777" w:rsidR="007572EE" w:rsidRPr="00BF7CF5" w:rsidRDefault="007572EE" w:rsidP="007572E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08CA9A" w14:textId="77777777" w:rsidR="007572EE" w:rsidRPr="00BF7CF5" w:rsidRDefault="007572EE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Do anten</w:t>
      </w:r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="008B00F7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TX/RX</w:t>
      </w:r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</w:t>
      </w:r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doprowadzić fider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kabla </w:t>
      </w:r>
      <w:r w:rsidR="008B00F7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CNT-400</w:t>
      </w:r>
    </w:p>
    <w:p w14:paraId="75513016" w14:textId="77777777" w:rsidR="007572EE" w:rsidRPr="00BF7CF5" w:rsidRDefault="001D3666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Antenę</w:t>
      </w:r>
      <w:r w:rsid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połączyć z fiderami</w:t>
      </w:r>
      <w:r w:rsidR="007572EE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6AEBA65" w14:textId="77777777" w:rsidR="007572EE" w:rsidRPr="00BF7CF5" w:rsidRDefault="007572EE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</w:t>
      </w:r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er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zakończyć złączami żeńskimi od strony anten i męskimi od strony ochronników przepięciowych.</w:t>
      </w:r>
    </w:p>
    <w:p w14:paraId="38319F04" w14:textId="77777777" w:rsidR="007572EE" w:rsidRPr="00BF7CF5" w:rsidRDefault="001D3666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</w:t>
      </w:r>
      <w:r w:rsidR="007572EE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prowadzić po istniejącej drabinie kablowej dalej przez przepust do pomieszczenia technicznego w budynku. Mocowanie fiderów do drabin kablowych za pomocą uchwytów systemowych dobranych do średnicy </w:t>
      </w:r>
      <w:proofErr w:type="spellStart"/>
      <w:r w:rsidR="007572EE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7572EE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2AE2CA0" w14:textId="77777777" w:rsidR="007572EE" w:rsidRPr="00BF7CF5" w:rsidRDefault="007572EE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w pomieszczeniu technicznym połączyć z ochronnikami przepięciowymi.</w:t>
      </w:r>
    </w:p>
    <w:p w14:paraId="4EF2DD9A" w14:textId="77777777" w:rsidR="007572EE" w:rsidRPr="00BF7CF5" w:rsidRDefault="007572EE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uziemić za pomocą zestawów uziemiających dobranych do średnicy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przy antenach, przed zmianą kierunku na poziomy oraz, przed zejściem z </w:t>
      </w:r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masztu antenowego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drabinę kablową łączącą z budynkiem oraz wejściem do pomieszczenia.</w:t>
      </w:r>
    </w:p>
    <w:p w14:paraId="562C30DD" w14:textId="77777777" w:rsidR="008B00F7" w:rsidRPr="00BF7CF5" w:rsidRDefault="007572EE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 pomieszczeniu fider</w:t>
      </w:r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podłączyć do koncentrycznego ochronnika przepięciowego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Poly</w:t>
      </w:r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phaser</w:t>
      </w:r>
      <w:proofErr w:type="spellEnd"/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IS-B50LN-C1 i dalej zakończyć </w:t>
      </w:r>
      <w:r w:rsidR="008B00F7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za pomocą jumperów z kabla CNT-400 wtyk BNC (męski)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1D3666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85B78E8" w14:textId="77777777" w:rsidR="007572EE" w:rsidRPr="00BF7CF5" w:rsidRDefault="007572EE" w:rsidP="008B00F7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zwrócić uwagę na kierunkowość koncentrycznego ochronnika przepięciowego, tj. na odpowiednie podłączenie strony ochronionej (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) i strony narażonej na wyładowania (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683A4853" w14:textId="77777777" w:rsidR="007572EE" w:rsidRPr="00BF7CF5" w:rsidRDefault="007572EE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1EF595A9" w14:textId="77777777" w:rsidR="007572EE" w:rsidRPr="00BF7CF5" w:rsidRDefault="008B00F7" w:rsidP="009C7BFC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Koncentryczny ochronnik przepięciowy toru antenowego</w:t>
      </w:r>
      <w:r w:rsidR="007572EE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znajd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ujący</w:t>
      </w:r>
      <w:r w:rsidR="007572EE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się wewnątrz pomieszczenia technicznego należy uziemić do szyny ekwipotencjalnej (wymagany montaż szyny uziemiającej w pomieszczeniu technicznym).</w:t>
      </w:r>
    </w:p>
    <w:p w14:paraId="4E7B3163" w14:textId="77777777" w:rsidR="00DF7605" w:rsidRPr="00BF7CF5" w:rsidRDefault="00DF7605" w:rsidP="00DF7605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67227742" w14:textId="77777777" w:rsidR="00DF7605" w:rsidRPr="00BF7CF5" w:rsidRDefault="00DF7605" w:rsidP="00DF7605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Wyprowadzenie przewodu uziemiającego pod szafę stacji bazowej linką 16 mm2. </w:t>
      </w:r>
    </w:p>
    <w:p w14:paraId="30460614" w14:textId="77777777" w:rsidR="00DF7605" w:rsidRPr="00BF7CF5" w:rsidRDefault="00DF7605" w:rsidP="00DF7605">
      <w:pPr>
        <w:pStyle w:val="Akapitzlist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Koncentryczny ochronniki przepięciowy toru antenowego znajdującego się wewnątrz pomieszczenia technicznego należy uziemić do szyny ekwipotencjalnej (wymagany montaż szyny uziemiającej w pomieszczeniu technicznym).</w:t>
      </w:r>
    </w:p>
    <w:p w14:paraId="096404B6" w14:textId="77777777" w:rsidR="007029F4" w:rsidRPr="00BF7CF5" w:rsidRDefault="007029F4" w:rsidP="007029F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 Anteny GNSS (GPS)</w:t>
      </w:r>
    </w:p>
    <w:p w14:paraId="5D156C9E" w14:textId="77777777" w:rsidR="007029F4" w:rsidRPr="00BF7CF5" w:rsidRDefault="007029F4" w:rsidP="007029F4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19F4D393" w14:textId="77777777" w:rsidR="007029F4" w:rsidRPr="00BF7CF5" w:rsidRDefault="007029F4" w:rsidP="007029F4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za pomocą odpowiednich uchwytów. Fidery uziemić przy antenach za pomocą zestawów uziemiających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606570A3" w14:textId="77777777" w:rsidR="007029F4" w:rsidRPr="00BF7CF5" w:rsidRDefault="007029F4" w:rsidP="007029F4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kablowych do  pomieszczenia technicznego w budynku. Mocowanie fiderów do drabin kablowych za pomocą uchwytów systemowych.</w:t>
      </w:r>
    </w:p>
    <w:p w14:paraId="2E9F0CEF" w14:textId="77777777" w:rsidR="007029F4" w:rsidRPr="00BF7CF5" w:rsidRDefault="007029F4" w:rsidP="007029F4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26BFFFFF" w14:textId="77777777" w:rsidR="007029F4" w:rsidRPr="00BF7CF5" w:rsidRDefault="007029F4" w:rsidP="007029F4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2ECCA4F1" w14:textId="77777777" w:rsidR="007029F4" w:rsidRPr="00BF7CF5" w:rsidRDefault="007029F4" w:rsidP="007029F4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7BE07A14" w14:textId="77777777" w:rsidR="007029F4" w:rsidRPr="00BF7CF5" w:rsidRDefault="007029F4" w:rsidP="007029F4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CF5">
        <w:rPr>
          <w:rFonts w:ascii="Times New Roman" w:eastAsia="Calibri" w:hAnsi="Times New Roman" w:cs="Times New Roman"/>
          <w:sz w:val="24"/>
          <w:szCs w:val="24"/>
        </w:rPr>
        <w:t>Po zakończonych pracach wy</w:t>
      </w:r>
      <w:r w:rsidR="00BF7CF5">
        <w:rPr>
          <w:rFonts w:ascii="Times New Roman" w:eastAsia="Calibri" w:hAnsi="Times New Roman" w:cs="Times New Roman"/>
          <w:sz w:val="24"/>
          <w:szCs w:val="24"/>
        </w:rPr>
        <w:t>konać dokumentację powykonawczą.</w:t>
      </w:r>
    </w:p>
    <w:p w14:paraId="6DB84ADF" w14:textId="77777777" w:rsidR="00BF7CF5" w:rsidRDefault="00BF7CF5" w:rsidP="007029F4">
      <w:pPr>
        <w:pStyle w:val="Akapitzlist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1D45B8" w14:textId="77777777" w:rsidR="00DF7605" w:rsidRPr="00BF7CF5" w:rsidRDefault="007029F4" w:rsidP="007029F4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0895A9" w14:textId="77777777" w:rsidR="00E32E82" w:rsidRDefault="00E32E82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624ADE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DECB4A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29A8E7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4189A6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4A7614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A0AFC3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83A528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63B6CA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683341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833695" w14:textId="77777777" w:rsidR="00BF7CF5" w:rsidRDefault="00BF7CF5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D1B02C" w14:textId="77777777" w:rsidR="00BF7CF5" w:rsidRDefault="00BF7CF5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604ABE" w14:textId="77777777" w:rsidR="00BF7CF5" w:rsidRDefault="00BF7CF5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205528" w14:textId="77777777" w:rsidR="00DF4625" w:rsidRDefault="00DF4625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6FBC5E" w14:textId="77777777" w:rsidR="00DF4625" w:rsidRDefault="00DF4625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A3E03" w14:textId="77777777" w:rsidR="007029F4" w:rsidRDefault="007029F4" w:rsidP="003111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49C717" w14:textId="77777777" w:rsidR="009C2D43" w:rsidRDefault="009C2D43" w:rsidP="009C2D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 O</w:t>
      </w:r>
      <w:r w:rsidR="00893535">
        <w:rPr>
          <w:rFonts w:ascii="Times New Roman" w:hAnsi="Times New Roman" w:cs="Times New Roman"/>
          <w:b/>
          <w:sz w:val="24"/>
          <w:szCs w:val="24"/>
        </w:rPr>
        <w:t>Ł</w:t>
      </w:r>
      <w:r>
        <w:rPr>
          <w:rFonts w:ascii="Times New Roman" w:hAnsi="Times New Roman" w:cs="Times New Roman"/>
          <w:b/>
          <w:sz w:val="24"/>
          <w:szCs w:val="24"/>
        </w:rPr>
        <w:t>AWSKI</w:t>
      </w:r>
    </w:p>
    <w:p w14:paraId="09679A92" w14:textId="77777777" w:rsidR="009C2D43" w:rsidRPr="00BF7CF5" w:rsidRDefault="00893535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>Lokalizacja 4</w:t>
      </w:r>
    </w:p>
    <w:p w14:paraId="66A18504" w14:textId="77777777" w:rsidR="009C2D43" w:rsidRPr="00BF7CF5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>Obiekt: Komenda Powiatowa Policji w Oławie</w:t>
      </w:r>
    </w:p>
    <w:p w14:paraId="5D78CA36" w14:textId="77777777" w:rsidR="009C2D43" w:rsidRPr="00BF7CF5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 xml:space="preserve"> ul. Kopernika 1 55-200 Oława; maszt  stalowy rurowy H=</w:t>
      </w:r>
      <w:r w:rsidR="0067263A" w:rsidRPr="00BF7CF5">
        <w:rPr>
          <w:rFonts w:ascii="Times New Roman" w:hAnsi="Times New Roman" w:cs="Times New Roman"/>
          <w:b/>
          <w:sz w:val="24"/>
          <w:szCs w:val="24"/>
        </w:rPr>
        <w:t>20</w:t>
      </w:r>
      <w:r w:rsidRPr="00BF7CF5">
        <w:rPr>
          <w:rFonts w:ascii="Times New Roman" w:hAnsi="Times New Roman" w:cs="Times New Roman"/>
          <w:b/>
          <w:sz w:val="24"/>
          <w:szCs w:val="24"/>
        </w:rPr>
        <w:t xml:space="preserve">m, posadowiony na dachu, </w:t>
      </w:r>
      <w:r w:rsidR="0018766C" w:rsidRPr="00BF7CF5">
        <w:rPr>
          <w:rFonts w:ascii="Times New Roman" w:hAnsi="Times New Roman" w:cs="Times New Roman"/>
          <w:b/>
          <w:sz w:val="24"/>
          <w:szCs w:val="24"/>
        </w:rPr>
        <w:t>3</w:t>
      </w:r>
      <w:r w:rsidRPr="00BF7CF5">
        <w:rPr>
          <w:rFonts w:ascii="Times New Roman" w:hAnsi="Times New Roman" w:cs="Times New Roman"/>
          <w:b/>
          <w:sz w:val="24"/>
          <w:szCs w:val="24"/>
        </w:rPr>
        <w:t xml:space="preserve"> poziomy odciągów </w:t>
      </w:r>
      <w:r w:rsidR="0018766C" w:rsidRPr="00BF7CF5">
        <w:rPr>
          <w:rFonts w:ascii="Times New Roman" w:hAnsi="Times New Roman" w:cs="Times New Roman"/>
          <w:b/>
          <w:sz w:val="24"/>
          <w:szCs w:val="24"/>
        </w:rPr>
        <w:t>3</w:t>
      </w:r>
      <w:r w:rsidRPr="00BF7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63A" w:rsidRPr="00BF7CF5">
        <w:rPr>
          <w:rFonts w:ascii="Times New Roman" w:hAnsi="Times New Roman" w:cs="Times New Roman"/>
          <w:b/>
          <w:sz w:val="24"/>
          <w:szCs w:val="24"/>
        </w:rPr>
        <w:t>kierunki odciągów</w:t>
      </w:r>
      <w:r w:rsidRPr="00BF7CF5">
        <w:rPr>
          <w:rFonts w:ascii="Times New Roman" w:hAnsi="Times New Roman" w:cs="Times New Roman"/>
          <w:b/>
          <w:sz w:val="24"/>
          <w:szCs w:val="24"/>
        </w:rPr>
        <w:t xml:space="preserve">, dach </w:t>
      </w:r>
      <w:r w:rsidR="0067263A" w:rsidRPr="00BF7CF5">
        <w:rPr>
          <w:rFonts w:ascii="Times New Roman" w:hAnsi="Times New Roman" w:cs="Times New Roman"/>
          <w:b/>
          <w:sz w:val="24"/>
          <w:szCs w:val="24"/>
        </w:rPr>
        <w:t>skośny po</w:t>
      </w:r>
      <w:r w:rsidRPr="00BF7CF5">
        <w:rPr>
          <w:rFonts w:ascii="Times New Roman" w:hAnsi="Times New Roman" w:cs="Times New Roman"/>
          <w:b/>
          <w:sz w:val="24"/>
          <w:szCs w:val="24"/>
        </w:rPr>
        <w:t xml:space="preserve">kryty dachówką, wyłaz dachowy </w:t>
      </w:r>
      <w:r w:rsidR="0018766C" w:rsidRPr="00BF7CF5">
        <w:rPr>
          <w:rFonts w:ascii="Times New Roman" w:hAnsi="Times New Roman" w:cs="Times New Roman"/>
          <w:b/>
          <w:sz w:val="24"/>
          <w:szCs w:val="24"/>
        </w:rPr>
        <w:t xml:space="preserve">przy maszcie </w:t>
      </w:r>
      <w:r w:rsidRPr="00BF7CF5">
        <w:rPr>
          <w:rFonts w:ascii="Times New Roman" w:hAnsi="Times New Roman" w:cs="Times New Roman"/>
          <w:b/>
          <w:sz w:val="24"/>
          <w:szCs w:val="24"/>
        </w:rPr>
        <w:t>, budynek 3 piętrowy.</w:t>
      </w:r>
    </w:p>
    <w:p w14:paraId="7DF258B3" w14:textId="77777777" w:rsidR="004C3E73" w:rsidRPr="00BF7CF5" w:rsidRDefault="004C3E73" w:rsidP="004C3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Pomieszczenie techniczne (serwerownia): </w:t>
      </w:r>
      <w:r w:rsidR="0018766C" w:rsidRPr="00BF7CF5">
        <w:rPr>
          <w:rFonts w:ascii="Times New Roman" w:hAnsi="Times New Roman" w:cs="Times New Roman"/>
          <w:b/>
          <w:sz w:val="24"/>
          <w:szCs w:val="24"/>
        </w:rPr>
        <w:t>strych</w:t>
      </w:r>
    </w:p>
    <w:p w14:paraId="5541B81F" w14:textId="77777777" w:rsidR="009C2D43" w:rsidRPr="00BF7CF5" w:rsidRDefault="009C2D43" w:rsidP="009C2D43">
      <w:pPr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>Zakres prac:</w:t>
      </w:r>
    </w:p>
    <w:p w14:paraId="55416915" w14:textId="77777777" w:rsidR="009C2D43" w:rsidRPr="00BF7CF5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CF5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49693314" w14:textId="77777777" w:rsidR="009C2D43" w:rsidRPr="00BF7CF5" w:rsidRDefault="009C2D43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Demontaż obecnie zainstalowanych </w:t>
      </w:r>
      <w:r w:rsidR="00FC64DF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anten </w:t>
      </w:r>
    </w:p>
    <w:p w14:paraId="63D9680C" w14:textId="77777777" w:rsidR="003810A0" w:rsidRPr="00BF7CF5" w:rsidRDefault="003810A0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Podstawa /fundament do uszczelnienia</w:t>
      </w:r>
    </w:p>
    <w:p w14:paraId="26796FC6" w14:textId="77777777" w:rsidR="009C2D43" w:rsidRPr="00BF7CF5" w:rsidRDefault="009C2D43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Konserwacja masztu: gruntowne czyszczenie masztu - usunięcie luźnych fragmentów powłok malarskich, oczyszczenie z korozji, a następnie nałożenie farby podkładowej i odpowiedniej do zewnętrznych warunków atmosferycznych, farby chlorokauczukowej w kolorze szarym. </w:t>
      </w:r>
    </w:p>
    <w:p w14:paraId="1BC1C97C" w14:textId="77777777" w:rsidR="009C2D43" w:rsidRPr="00BF7CF5" w:rsidRDefault="009C2D43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Wymian</w:t>
      </w:r>
      <w:r w:rsidR="002C20AB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zaciski,  kausze,  szekle,  śruby rzymskie oraz zabezpieczyć w całości antykorozyjnie wszystkie elementy odciągów i masztu </w:t>
      </w:r>
    </w:p>
    <w:p w14:paraId="745B699E" w14:textId="77777777" w:rsidR="00292941" w:rsidRPr="00BF7CF5" w:rsidRDefault="00292941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Wymiana mocowań anteny</w:t>
      </w:r>
    </w:p>
    <w:p w14:paraId="71EFCEDA" w14:textId="77777777" w:rsidR="009C2D43" w:rsidRPr="00BF7CF5" w:rsidRDefault="009C2D43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Wyregulować naciąg</w:t>
      </w:r>
      <w:r w:rsidR="002C20AB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i stalowych lin odciągowych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 wprowadzając prawidłowe siły w odciągi w celu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wypionowania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masztu.</w:t>
      </w:r>
    </w:p>
    <w:p w14:paraId="17DF7629" w14:textId="77777777" w:rsidR="009C2D43" w:rsidRPr="00BF7CF5" w:rsidRDefault="009C2D43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Odciągi linowe,  osprzęt linowy oraz wszystkie połączenia śrubowe należy pomalować-zabezpieczyć smarem grafitowym.</w:t>
      </w:r>
    </w:p>
    <w:p w14:paraId="72C4CB33" w14:textId="77777777" w:rsidR="009C2D43" w:rsidRPr="00BF7CF5" w:rsidRDefault="009C2D43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02B4483C" w14:textId="77777777" w:rsidR="009C2D43" w:rsidRPr="00BF7CF5" w:rsidRDefault="009C2D43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części: III Trasa kablowa</w:t>
      </w:r>
    </w:p>
    <w:p w14:paraId="5943DE11" w14:textId="77777777" w:rsidR="007D51E4" w:rsidRPr="00BF7CF5" w:rsidRDefault="007D51E4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1BAB1BD4" w14:textId="77777777" w:rsidR="003810A0" w:rsidRPr="00BF7CF5" w:rsidRDefault="003810A0" w:rsidP="009C7BFC">
      <w:pPr>
        <w:pStyle w:val="Akapitzlist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Zabezpieczenie połaci dachowej przy kotwach</w:t>
      </w:r>
    </w:p>
    <w:p w14:paraId="0E5762D8" w14:textId="77777777" w:rsidR="00521D29" w:rsidRPr="00BF7CF5" w:rsidRDefault="00521D29" w:rsidP="007D51E4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7CF5">
        <w:rPr>
          <w:rFonts w:ascii="Times New Roman" w:eastAsia="Calibri" w:hAnsi="Times New Roman" w:cs="Times New Roman"/>
          <w:b/>
          <w:sz w:val="24"/>
          <w:szCs w:val="24"/>
        </w:rPr>
        <w:t>II. Anteny UHF, VHF dookólne.</w:t>
      </w:r>
    </w:p>
    <w:p w14:paraId="4977AF3E" w14:textId="77777777" w:rsidR="002C20AB" w:rsidRPr="00BF7CF5" w:rsidRDefault="002C20AB" w:rsidP="002C20AB">
      <w:pPr>
        <w:pStyle w:val="Akapitzlist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Wykonać nową instalację na istniejącym 20 m  maszcie, 2 anten UHF w układzie dwudrożnym, o dookólnej charakterystyce promieniowania, typu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4220.06.405.T0. Planowana wysokość zawieszenia anten  w najwyższym możliwym miejscu. Dla anteny nadawczo-odbiorczej TX/RX1 oraz dla anteny odbiorczej  RX2, montaż symetrycznie na wysięgnikach mocowanych do konstrukcji masztu. </w:t>
      </w:r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Szacowana długość </w:t>
      </w:r>
      <w:proofErr w:type="spellStart"/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pojedynczego ok.30m</w:t>
      </w:r>
    </w:p>
    <w:p w14:paraId="0F8AAEE6" w14:textId="77777777" w:rsidR="007D79F7" w:rsidRPr="00735F2D" w:rsidRDefault="007D79F7" w:rsidP="00735F2D">
      <w:pPr>
        <w:pStyle w:val="Akapitzlist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 1 anteny dookólnej UHF na maszcie o charakterystyce promieniowania, typu </w:t>
      </w:r>
      <w:proofErr w:type="spellStart"/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4220.03.405.T0, wykorzystując fider z zdemontowanej anteny VHF. </w:t>
      </w:r>
    </w:p>
    <w:p w14:paraId="56646B12" w14:textId="77777777" w:rsidR="007D79F7" w:rsidRPr="00BF7CF5" w:rsidRDefault="007D79F7" w:rsidP="00735F2D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Planowana wysokość anteny UHF poniżej montowanych anten pkt.1 uwzględniając charakterystyką promieniowania. </w:t>
      </w:r>
    </w:p>
    <w:p w14:paraId="656C703F" w14:textId="77777777" w:rsidR="007D79F7" w:rsidRPr="00BF7CF5" w:rsidRDefault="007D79F7" w:rsidP="00B1771E">
      <w:pPr>
        <w:pStyle w:val="Akapitzlist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77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Przeniesienie </w:t>
      </w:r>
      <w:r w:rsidR="00BF7CF5" w:rsidRPr="002E7785">
        <w:rPr>
          <w:rFonts w:ascii="Times New Roman" w:eastAsia="Times New Roman" w:hAnsi="Times New Roman" w:cs="Times New Roman"/>
          <w:sz w:val="24"/>
          <w:szCs w:val="24"/>
          <w:lang w:eastAsia="ar-SA"/>
        </w:rPr>
        <w:t>2 anten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 dookólnej wraz z wysięgnikiem, wykorzystując fider i antenę z demontażu na istniejącym maszcie. Planowana wysokość poniżej montowanej anteny pkt.2</w:t>
      </w:r>
    </w:p>
    <w:p w14:paraId="0C1B1182" w14:textId="77777777" w:rsidR="009C2D43" w:rsidRPr="00BF7CF5" w:rsidRDefault="009C2D43" w:rsidP="007D51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 Trasa kablowa.</w:t>
      </w:r>
    </w:p>
    <w:p w14:paraId="057B5BEE" w14:textId="77777777" w:rsidR="009C2D43" w:rsidRPr="00BF7CF5" w:rsidRDefault="009C2D43" w:rsidP="009C7BFC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anten TX/RX1, RX2 należy doprowadzić fidery z kabla </w:t>
      </w:r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1/2 " </w:t>
      </w:r>
      <w:proofErr w:type="spellStart"/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="00B77400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LDF4-50A</w:t>
      </w:r>
    </w:p>
    <w:p w14:paraId="688279AC" w14:textId="77777777" w:rsidR="009C2D43" w:rsidRPr="00BF7CF5" w:rsidRDefault="009C2D43" w:rsidP="009C7BFC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Anten</w:t>
      </w:r>
      <w:r w:rsidR="001F42A9">
        <w:rPr>
          <w:rFonts w:ascii="Times New Roman" w:eastAsia="Times New Roman" w:hAnsi="Times New Roman" w:cs="Times New Roman"/>
          <w:sz w:val="24"/>
          <w:szCs w:val="24"/>
          <w:lang w:eastAsia="ar-SA"/>
        </w:rPr>
        <w:t>y należy połączyć z fiderami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082AEDF" w14:textId="77777777" w:rsidR="009C2D43" w:rsidRPr="00121853" w:rsidRDefault="009C2D43" w:rsidP="009C7BFC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zakończyć złączami żeńskimi od strony anten i męskimi od strony ochronników przepięciowych</w:t>
      </w:r>
      <w:r w:rsidRPr="0012185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07B96B9" w14:textId="77777777" w:rsidR="009C2D43" w:rsidRPr="00BF7CF5" w:rsidRDefault="009C2D43" w:rsidP="009C7BFC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należy prowadzić po istniejącej drabinie kablowej dalej przez przepust do pomieszczenia technicznego w budynku. Mocowanie fiderów do drabin kablowych za pomocą uchwytów systemowych dobranych do średnicy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0521ED6" w14:textId="77777777" w:rsidR="009C2D43" w:rsidRPr="00BF7CF5" w:rsidRDefault="009C2D43" w:rsidP="009C7BFC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w pomieszczeniu technicznym połączyć z ochronnikami przepięciowymi.</w:t>
      </w:r>
    </w:p>
    <w:p w14:paraId="6975B33C" w14:textId="77777777" w:rsidR="009C2D43" w:rsidRPr="00BF7CF5" w:rsidRDefault="009C2D43" w:rsidP="009C7BFC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uziemić za pomocą zestawów uziemiających dobranych do średnicy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: przy antenach, przed zmianą kierunku na poziomy oraz, przed zejściem z wieży antenowej na drabinę kablową łączącą z budynkiem oraz wejściem do pomieszczenia.</w:t>
      </w:r>
    </w:p>
    <w:p w14:paraId="6369E72D" w14:textId="77777777" w:rsidR="007D7384" w:rsidRPr="00BF7CF5" w:rsidRDefault="007D7384" w:rsidP="007D7384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pomieszczeniu fidery podłączyć do koncentrycznych ochronników przepięciowych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VHF50HD i dalej zakończyć</w:t>
      </w:r>
      <w:r w:rsidR="00696779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jumperami </w:t>
      </w:r>
      <w:proofErr w:type="spellStart"/>
      <w:r w:rsidR="00696779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="00696779"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F4A-PDMDM-3</w:t>
      </w: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m, przygotowanymi do podłączenia stacji bazowej 7/16 cala. Fidery oznakować identyfikatorami wskazującymi do jakich anten prowadzą (TX/RX1, RX2).</w:t>
      </w:r>
    </w:p>
    <w:p w14:paraId="70D6A487" w14:textId="77777777" w:rsidR="007D7384" w:rsidRPr="00BF7CF5" w:rsidRDefault="007D7384" w:rsidP="007D7384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Należy zwrócić uwagę na kierunkowość koncentrycznego ochronnika przepięciowego, tj. na odpowiednie podłączenie strony ochronionej (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) i strony narażonej na wyładowania (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7572C08E" w14:textId="77777777" w:rsidR="007D7384" w:rsidRPr="00BF7CF5" w:rsidRDefault="007D7384" w:rsidP="007D7384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Końcowe fragmenty toru antenowego (jumpery) podłączyć odpowiednio do złącz RX1/TX1, RX2 stacji bazowej.</w:t>
      </w:r>
    </w:p>
    <w:p w14:paraId="4E520EFB" w14:textId="77777777" w:rsidR="007D7384" w:rsidRPr="00BF7CF5" w:rsidRDefault="007D7384" w:rsidP="007D7384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3D1595B7" w14:textId="77777777" w:rsidR="007D7384" w:rsidRPr="00BF7CF5" w:rsidRDefault="007D7384" w:rsidP="007D7384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Wyprowadzenie przewodu uziemiającego pod szafę stacji bazowej linką 16 mm2. </w:t>
      </w:r>
    </w:p>
    <w:p w14:paraId="001D61DB" w14:textId="77777777" w:rsidR="007D7384" w:rsidRPr="00BF7CF5" w:rsidRDefault="007D7384" w:rsidP="007D7384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Koncentryczne ochronniki przepięciowe torów antenowych znajdujące się wewnątrz pomieszczenia technicznego należy uziemić do szyny ekwipotencjalnej (wymagany montaż szyny uziemiającej w pomieszczeniu technicznym).</w:t>
      </w:r>
    </w:p>
    <w:p w14:paraId="023FAFE8" w14:textId="77777777" w:rsidR="009C2D43" w:rsidRPr="00BF7CF5" w:rsidRDefault="009C2D43" w:rsidP="009C2D4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 Anteny GNSS (GPS)</w:t>
      </w:r>
    </w:p>
    <w:p w14:paraId="604C043D" w14:textId="77777777" w:rsidR="009C2D43" w:rsidRPr="00BF7CF5" w:rsidRDefault="009C2D43" w:rsidP="007029F4">
      <w:pPr>
        <w:pStyle w:val="Akapitzlist"/>
        <w:numPr>
          <w:ilvl w:val="0"/>
          <w:numId w:val="6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5F4B7FC6" w14:textId="77777777" w:rsidR="009C2D43" w:rsidRPr="00BF7CF5" w:rsidRDefault="009C2D43" w:rsidP="009C2D43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pomocą odpowiednich uchwytów. Fidery uziemić przy antenach za pomocą zestawów uziemiających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6E71B0DC" w14:textId="77777777" w:rsidR="009C2D43" w:rsidRPr="00BF7CF5" w:rsidRDefault="009C2D43" w:rsidP="007029F4">
      <w:pPr>
        <w:pStyle w:val="Akapitzlist"/>
        <w:numPr>
          <w:ilvl w:val="0"/>
          <w:numId w:val="6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kablowych do  pomieszczenia technicznego w budynku. Mocowanie fiderów do drabin kablowych za pomocą uchwytów systemowych.</w:t>
      </w:r>
    </w:p>
    <w:p w14:paraId="1A9AD146" w14:textId="77777777" w:rsidR="007029F4" w:rsidRPr="00BF7CF5" w:rsidRDefault="007029F4" w:rsidP="007029F4">
      <w:pPr>
        <w:pStyle w:val="Akapitzlist"/>
        <w:numPr>
          <w:ilvl w:val="0"/>
          <w:numId w:val="6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405B2CE4" w14:textId="77777777" w:rsidR="007029F4" w:rsidRPr="00BF7CF5" w:rsidRDefault="007029F4" w:rsidP="007029F4">
      <w:pPr>
        <w:pStyle w:val="Akapitzlist"/>
        <w:numPr>
          <w:ilvl w:val="0"/>
          <w:numId w:val="6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04D60518" w14:textId="77777777" w:rsidR="009C2D43" w:rsidRPr="00BF7CF5" w:rsidRDefault="009C2D43" w:rsidP="007029F4">
      <w:pPr>
        <w:pStyle w:val="Akapitzlist"/>
        <w:numPr>
          <w:ilvl w:val="0"/>
          <w:numId w:val="6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CF5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218E0A2A" w14:textId="77777777" w:rsidR="009C2D43" w:rsidRPr="00121853" w:rsidRDefault="009C2D43" w:rsidP="007029F4">
      <w:pPr>
        <w:pStyle w:val="Akapitzlist"/>
        <w:numPr>
          <w:ilvl w:val="0"/>
          <w:numId w:val="6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853">
        <w:rPr>
          <w:rFonts w:ascii="Times New Roman" w:eastAsia="Calibri" w:hAnsi="Times New Roman" w:cs="Times New Roman"/>
          <w:sz w:val="24"/>
          <w:szCs w:val="24"/>
        </w:rPr>
        <w:t>Po zakończonych pracach wy</w:t>
      </w:r>
      <w:r w:rsidR="00BF7CF5">
        <w:rPr>
          <w:rFonts w:ascii="Times New Roman" w:eastAsia="Calibri" w:hAnsi="Times New Roman" w:cs="Times New Roman"/>
          <w:sz w:val="24"/>
          <w:szCs w:val="24"/>
        </w:rPr>
        <w:t>konać dokumentację powykonawczą.</w:t>
      </w:r>
    </w:p>
    <w:p w14:paraId="6128B9AF" w14:textId="77777777" w:rsidR="009C2D43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Dodatkowe wyposażenie</w:t>
      </w:r>
    </w:p>
    <w:p w14:paraId="726852E7" w14:textId="77777777" w:rsidR="00B77400" w:rsidRDefault="00C83AFA" w:rsidP="00B77400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  <w:r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Dostarczenie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2 anten</w:t>
      </w:r>
      <w:r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typu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Pr="00AC6929">
        <w:rPr>
          <w:rFonts w:ascii="Times New Roman" w:hAnsi="Times New Roman" w:cs="Times New Roman"/>
          <w:szCs w:val="24"/>
        </w:rPr>
        <w:t>Amphenol</w:t>
      </w:r>
      <w:proofErr w:type="spellEnd"/>
      <w:r w:rsidRPr="00AC6929">
        <w:rPr>
          <w:rFonts w:ascii="Times New Roman" w:hAnsi="Times New Roman" w:cs="Times New Roman"/>
          <w:szCs w:val="24"/>
        </w:rPr>
        <w:t>-PROCOM 4220.06.405-T0</w:t>
      </w:r>
      <w:r>
        <w:rPr>
          <w:rFonts w:ascii="Times New Roman" w:hAnsi="Times New Roman" w:cs="Times New Roman"/>
          <w:szCs w:val="24"/>
        </w:rPr>
        <w:t xml:space="preserve"> wraz z uchwytami </w:t>
      </w:r>
    </w:p>
    <w:p w14:paraId="27414A13" w14:textId="77777777" w:rsidR="00BF7CF5" w:rsidRDefault="00BF7CF5" w:rsidP="00B77400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0EC392F2" w14:textId="77777777" w:rsidR="00BF7CF5" w:rsidRDefault="00BF7CF5" w:rsidP="00B77400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7FE911CC" w14:textId="77777777" w:rsidR="00F51F98" w:rsidRDefault="00F51F98" w:rsidP="00B77400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2B5CAEAE" w14:textId="77777777" w:rsidR="00BF7CF5" w:rsidRPr="006529C1" w:rsidRDefault="00BF7CF5" w:rsidP="00B77400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</w:p>
    <w:p w14:paraId="1DA60E86" w14:textId="77777777" w:rsidR="007B05AA" w:rsidRDefault="007B05AA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87DED5" w14:textId="77777777" w:rsidR="009C2D43" w:rsidRPr="00F51F98" w:rsidRDefault="00521D29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F98">
        <w:rPr>
          <w:rFonts w:ascii="Times New Roman" w:hAnsi="Times New Roman" w:cs="Times New Roman"/>
          <w:b/>
          <w:sz w:val="24"/>
          <w:szCs w:val="24"/>
        </w:rPr>
        <w:t>Lokalizacja 5</w:t>
      </w:r>
    </w:p>
    <w:p w14:paraId="257C550B" w14:textId="77777777" w:rsidR="009C2D43" w:rsidRPr="00F51F98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F98">
        <w:rPr>
          <w:rFonts w:ascii="Times New Roman" w:hAnsi="Times New Roman" w:cs="Times New Roman"/>
          <w:b/>
          <w:sz w:val="24"/>
          <w:szCs w:val="24"/>
        </w:rPr>
        <w:t xml:space="preserve">Obiekt: Komisariat  Policji </w:t>
      </w:r>
      <w:r w:rsidR="00521D29" w:rsidRPr="00F51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E73" w:rsidRPr="00F51F98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521D29" w:rsidRPr="00F51F98">
        <w:rPr>
          <w:rFonts w:ascii="Times New Roman" w:hAnsi="Times New Roman" w:cs="Times New Roman"/>
          <w:b/>
          <w:sz w:val="24"/>
          <w:szCs w:val="24"/>
        </w:rPr>
        <w:t xml:space="preserve">Jelcz-Laskowice </w:t>
      </w:r>
      <w:r w:rsidRPr="00F51F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D73B4C" w14:textId="77777777" w:rsidR="009C2D43" w:rsidRPr="00F51F98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F98">
        <w:rPr>
          <w:rFonts w:ascii="Times New Roman" w:hAnsi="Times New Roman" w:cs="Times New Roman"/>
          <w:b/>
          <w:sz w:val="24"/>
          <w:szCs w:val="24"/>
        </w:rPr>
        <w:t xml:space="preserve"> ul. </w:t>
      </w:r>
      <w:r w:rsidR="00E71642" w:rsidRPr="00F51F98">
        <w:rPr>
          <w:rFonts w:ascii="Times New Roman" w:hAnsi="Times New Roman" w:cs="Times New Roman"/>
          <w:b/>
          <w:sz w:val="24"/>
          <w:szCs w:val="24"/>
        </w:rPr>
        <w:t>Wincentego Witosa 35 55-23</w:t>
      </w:r>
      <w:r w:rsidRPr="00F51F98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E71642" w:rsidRPr="00F51F98">
        <w:rPr>
          <w:rFonts w:ascii="Times New Roman" w:hAnsi="Times New Roman" w:cs="Times New Roman"/>
          <w:b/>
          <w:sz w:val="24"/>
          <w:szCs w:val="24"/>
        </w:rPr>
        <w:t>Jelcz Laskowice</w:t>
      </w:r>
      <w:r w:rsidRPr="00F51F98">
        <w:rPr>
          <w:rFonts w:ascii="Times New Roman" w:hAnsi="Times New Roman" w:cs="Times New Roman"/>
          <w:b/>
          <w:sz w:val="24"/>
          <w:szCs w:val="24"/>
        </w:rPr>
        <w:t xml:space="preserve">; maszt  aluminiowy </w:t>
      </w:r>
      <w:r w:rsidR="00E71642" w:rsidRPr="00F51F98">
        <w:rPr>
          <w:rFonts w:ascii="Times New Roman" w:hAnsi="Times New Roman" w:cs="Times New Roman"/>
          <w:b/>
          <w:sz w:val="24"/>
          <w:szCs w:val="24"/>
        </w:rPr>
        <w:t>rurowy</w:t>
      </w:r>
      <w:r w:rsidRPr="00F51F98">
        <w:rPr>
          <w:rFonts w:ascii="Times New Roman" w:hAnsi="Times New Roman" w:cs="Times New Roman"/>
          <w:b/>
          <w:sz w:val="24"/>
          <w:szCs w:val="24"/>
        </w:rPr>
        <w:t xml:space="preserve">  H=</w:t>
      </w:r>
      <w:r w:rsidR="00292941" w:rsidRPr="00F51F98">
        <w:rPr>
          <w:rFonts w:ascii="Times New Roman" w:hAnsi="Times New Roman" w:cs="Times New Roman"/>
          <w:b/>
          <w:sz w:val="24"/>
          <w:szCs w:val="24"/>
        </w:rPr>
        <w:t>6</w:t>
      </w:r>
      <w:r w:rsidRPr="00F51F98">
        <w:rPr>
          <w:rFonts w:ascii="Times New Roman" w:hAnsi="Times New Roman" w:cs="Times New Roman"/>
          <w:b/>
          <w:sz w:val="24"/>
          <w:szCs w:val="24"/>
        </w:rPr>
        <w:t>m</w:t>
      </w:r>
      <w:r w:rsidR="00292941" w:rsidRPr="00F51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1F98">
        <w:rPr>
          <w:rFonts w:ascii="Times New Roman" w:hAnsi="Times New Roman" w:cs="Times New Roman"/>
          <w:b/>
          <w:sz w:val="24"/>
          <w:szCs w:val="24"/>
        </w:rPr>
        <w:t xml:space="preserve">posadowiony na dachu, </w:t>
      </w:r>
      <w:r w:rsidR="00E71642" w:rsidRPr="00F51F98">
        <w:rPr>
          <w:rFonts w:ascii="Times New Roman" w:hAnsi="Times New Roman" w:cs="Times New Roman"/>
          <w:b/>
          <w:sz w:val="24"/>
          <w:szCs w:val="24"/>
        </w:rPr>
        <w:t>bez odciągów</w:t>
      </w:r>
      <w:r w:rsidRPr="00F51F98">
        <w:rPr>
          <w:rFonts w:ascii="Times New Roman" w:hAnsi="Times New Roman" w:cs="Times New Roman"/>
          <w:b/>
          <w:sz w:val="24"/>
          <w:szCs w:val="24"/>
        </w:rPr>
        <w:t>, dach płaski</w:t>
      </w:r>
      <w:r w:rsidR="00292941" w:rsidRPr="00F51F98">
        <w:rPr>
          <w:rFonts w:ascii="Times New Roman" w:hAnsi="Times New Roman" w:cs="Times New Roman"/>
          <w:b/>
          <w:sz w:val="24"/>
          <w:szCs w:val="24"/>
        </w:rPr>
        <w:t xml:space="preserve"> po</w:t>
      </w:r>
      <w:r w:rsidRPr="00F51F98">
        <w:rPr>
          <w:rFonts w:ascii="Times New Roman" w:hAnsi="Times New Roman" w:cs="Times New Roman"/>
          <w:b/>
          <w:sz w:val="24"/>
          <w:szCs w:val="24"/>
        </w:rPr>
        <w:t xml:space="preserve">kryty papą, wyłaz dachowy </w:t>
      </w:r>
      <w:r w:rsidR="002C20AB" w:rsidRPr="00F51F98">
        <w:rPr>
          <w:rFonts w:ascii="Times New Roman" w:hAnsi="Times New Roman" w:cs="Times New Roman"/>
          <w:b/>
          <w:sz w:val="24"/>
          <w:szCs w:val="24"/>
        </w:rPr>
        <w:t>ok. 10</w:t>
      </w:r>
      <w:r w:rsidRPr="00F51F98">
        <w:rPr>
          <w:rFonts w:ascii="Times New Roman" w:hAnsi="Times New Roman" w:cs="Times New Roman"/>
          <w:b/>
          <w:sz w:val="24"/>
          <w:szCs w:val="24"/>
        </w:rPr>
        <w:t>m od masztu, budynek 1 piętrowy.</w:t>
      </w:r>
    </w:p>
    <w:p w14:paraId="350AA435" w14:textId="77777777" w:rsidR="004C3E73" w:rsidRPr="00F51F98" w:rsidRDefault="004C3E73" w:rsidP="004C3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F98">
        <w:rPr>
          <w:rFonts w:ascii="Times New Roman" w:hAnsi="Times New Roman" w:cs="Times New Roman"/>
          <w:b/>
          <w:sz w:val="24"/>
          <w:szCs w:val="24"/>
        </w:rPr>
        <w:t>Pomieszczenie techniczne (serwerownia): parter</w:t>
      </w:r>
    </w:p>
    <w:p w14:paraId="744A57AC" w14:textId="77777777" w:rsidR="009C2D43" w:rsidRPr="00F51F98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F98">
        <w:rPr>
          <w:rFonts w:ascii="Times New Roman" w:hAnsi="Times New Roman" w:cs="Times New Roman"/>
          <w:b/>
          <w:sz w:val="24"/>
          <w:szCs w:val="24"/>
        </w:rPr>
        <w:t>Zakres prac:</w:t>
      </w:r>
    </w:p>
    <w:p w14:paraId="63125A31" w14:textId="77777777" w:rsidR="009C2D43" w:rsidRPr="00F51F98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F98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521AFB9E" w14:textId="77777777" w:rsidR="009C2D43" w:rsidRPr="00F51F98" w:rsidRDefault="009C2D43" w:rsidP="009C7BFC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Demontaż obecnie zainstalowanych </w:t>
      </w:r>
      <w:r w:rsidR="0018766C"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anten </w:t>
      </w:r>
    </w:p>
    <w:p w14:paraId="7033B2DD" w14:textId="77777777" w:rsidR="007D51E4" w:rsidRPr="00F51F98" w:rsidRDefault="007D51E4" w:rsidP="009C7BFC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0A61B9A8" w14:textId="77777777" w:rsidR="007D51E4" w:rsidRPr="00F51F98" w:rsidRDefault="007D51E4" w:rsidP="009C7BFC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części: III Trasa kablowa</w:t>
      </w:r>
    </w:p>
    <w:p w14:paraId="621C0EC3" w14:textId="77777777" w:rsidR="007D51E4" w:rsidRPr="00F51F98" w:rsidRDefault="007D51E4" w:rsidP="009C7BFC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696F3989" w14:textId="77777777" w:rsidR="00292941" w:rsidRPr="00F51F98" w:rsidRDefault="00292941" w:rsidP="009C7BFC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Złącze krzyżowe do smarowania</w:t>
      </w:r>
    </w:p>
    <w:p w14:paraId="6AFF2FC8" w14:textId="77777777" w:rsidR="00C80CAE" w:rsidRPr="00F51F98" w:rsidRDefault="00C80CAE" w:rsidP="00C80CAE">
      <w:pPr>
        <w:spacing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1F98">
        <w:rPr>
          <w:rFonts w:ascii="Times New Roman" w:eastAsia="Calibri" w:hAnsi="Times New Roman" w:cs="Times New Roman"/>
          <w:b/>
          <w:sz w:val="24"/>
          <w:szCs w:val="24"/>
        </w:rPr>
        <w:t>II. Anteny UHF, VHF dookólne.</w:t>
      </w:r>
    </w:p>
    <w:p w14:paraId="5AD904E4" w14:textId="77777777" w:rsidR="00B77400" w:rsidRPr="00735F2D" w:rsidRDefault="00915B41" w:rsidP="00735F2D">
      <w:pPr>
        <w:pStyle w:val="Akapitzlist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Wymiana 1 anteny na</w:t>
      </w:r>
      <w:r w:rsidR="002C20A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istniejącym 6 m  maszcie,</w:t>
      </w: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="002C20A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C20A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anten</w:t>
      </w: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proofErr w:type="spellEnd"/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UHF w </w:t>
      </w:r>
      <w:r w:rsidR="002C20A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dookólnej charakterystyce promieniowania, typu </w:t>
      </w:r>
      <w:proofErr w:type="spellStart"/>
      <w:r w:rsidR="002C20A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="002C20AB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4220.06.405.T0. Planowana wysokość zawieszenia anten  w najwyższym możliwym miejscu. Dla anteny nadawczo-odbiorczej TX/RX1 oraz dla anteny odbiorczej  RX2, montaż symetrycznie na wysięgnikach mocowanych do konstrukcji masztu. </w:t>
      </w:r>
      <w:r w:rsidR="00B77400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Szacowana długość </w:t>
      </w:r>
      <w:proofErr w:type="spellStart"/>
      <w:r w:rsidR="00B77400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B77400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pojedynczego ok.15m </w:t>
      </w:r>
    </w:p>
    <w:p w14:paraId="529D74C5" w14:textId="77777777" w:rsidR="007D79F7" w:rsidRPr="00735F2D" w:rsidRDefault="00EF36DA" w:rsidP="00735F2D">
      <w:pPr>
        <w:pStyle w:val="Akapitzlist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Wykonać instalacje antenową  dla </w:t>
      </w:r>
      <w:r w:rsidR="00915B41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zdemontowanej anteny dookólnej VHF </w:t>
      </w:r>
      <w:r w:rsidR="007D79F7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maszcie</w:t>
      </w: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poniżej anten z pkt. 1</w:t>
      </w:r>
      <w:r w:rsidR="007D79F7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. Planowana wysokość</w:t>
      </w: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anteny</w:t>
      </w:r>
      <w:r w:rsidR="007D79F7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poniżej montowanych anten pkt.1 uwzględniając charakterystyką promieniowania</w:t>
      </w: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separacje</w:t>
      </w:r>
      <w:r w:rsidR="007D79F7"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7D959084" w14:textId="77777777" w:rsidR="00C80CAE" w:rsidRPr="00F51F98" w:rsidRDefault="00C80CAE" w:rsidP="00C80C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 Trasa kablowa.</w:t>
      </w:r>
    </w:p>
    <w:p w14:paraId="6DD607D2" w14:textId="77777777" w:rsidR="00C80CAE" w:rsidRPr="00F51F98" w:rsidRDefault="00C80CAE" w:rsidP="00C80C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F6E479" w14:textId="77777777" w:rsidR="00C80CAE" w:rsidRPr="00F51F98" w:rsidRDefault="00C80CAE" w:rsidP="002C20AB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anten TX/RX1, RX2 należy doprowadzić fidery z kabla </w:t>
      </w:r>
      <w:r w:rsidR="00B77400"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1/2 " </w:t>
      </w:r>
      <w:proofErr w:type="spellStart"/>
      <w:r w:rsidR="00B77400"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="00B77400"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LDF4-50A</w:t>
      </w:r>
    </w:p>
    <w:p w14:paraId="08A7C011" w14:textId="77777777" w:rsidR="00C80CAE" w:rsidRPr="00F51F98" w:rsidRDefault="00C80CAE" w:rsidP="002C20AB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Anten</w:t>
      </w:r>
      <w:r w:rsidR="001F42A9"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y należy połączyć z fiderami</w:t>
      </w: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67FF1F1" w14:textId="77777777" w:rsidR="00C80CAE" w:rsidRPr="00F51F98" w:rsidRDefault="00C80CAE" w:rsidP="002C20AB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zakończyć złączami żeńskimi od strony anten i męskimi od strony ochronników przepięciowych.</w:t>
      </w:r>
    </w:p>
    <w:p w14:paraId="15717302" w14:textId="77777777" w:rsidR="00C80CAE" w:rsidRPr="00F51F98" w:rsidRDefault="00C80CAE" w:rsidP="002C20AB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należy prowadzić po istniejącej drabinie kablowej dalej przez przepust do pomieszczenia technicznego w budynku. Mocowanie fiderów do drabin kablowych za pomocą uchwytów systemowych dobranych do średnicy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C55E001" w14:textId="77777777" w:rsidR="00C80CAE" w:rsidRPr="00F51F98" w:rsidRDefault="00C80CAE" w:rsidP="002C20AB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w pomieszczeniu technicznym połączyć z ochronnikami przepięciowymi.</w:t>
      </w:r>
    </w:p>
    <w:p w14:paraId="457F5CC1" w14:textId="77777777" w:rsidR="00C80CAE" w:rsidRPr="00F51F98" w:rsidRDefault="00C80CAE" w:rsidP="002C20AB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uziemić za pomocą zestawów uziemiających dobranych do średnicy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: przy antenach, przed zmianą kierunku na poziomy oraz, przed zejściem z wieży antenowej na drabinę kablową łączącą z budynkiem oraz wejściem do pomieszczenia.</w:t>
      </w:r>
    </w:p>
    <w:p w14:paraId="42164283" w14:textId="77777777" w:rsidR="007D7384" w:rsidRPr="00F51F98" w:rsidRDefault="007D7384" w:rsidP="007D7384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pomieszczeniu fidery podłączyć do koncentrycznych ochronników przepięciowych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VHF50HD i dalej zakończyć</w:t>
      </w:r>
      <w:r w:rsidR="00696779"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jumperami </w:t>
      </w:r>
      <w:proofErr w:type="spellStart"/>
      <w:r w:rsidR="00696779"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="00696779"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F4A-PDMDM-3</w:t>
      </w: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m, przygotowanymi do podłączenia stacji bazowej 7/16 cala. Fidery oznakować identyfikatorami wskazującymi do jakich anten prowadzą (TX/RX1, RX2).</w:t>
      </w:r>
    </w:p>
    <w:p w14:paraId="6B0272BB" w14:textId="77777777" w:rsidR="007D7384" w:rsidRPr="00F51F98" w:rsidRDefault="007D7384" w:rsidP="007D7384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zwrócić uwagę na kierunkowość koncentrycznego ochronnika przepięciowego, tj. na odpowiednie podłączenie strony ochronionej (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) i strony narażonej na wyładowania (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57F8534A" w14:textId="77777777" w:rsidR="007D7384" w:rsidRPr="00F51F98" w:rsidRDefault="007D7384" w:rsidP="007D7384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Końcowe fragmenty toru antenowego (jumpery) podłączyć odpowiednio do złącz RX1/TX1, RX2 stacji bazowej.</w:t>
      </w:r>
    </w:p>
    <w:p w14:paraId="6CA01253" w14:textId="77777777" w:rsidR="007D7384" w:rsidRPr="00F51F98" w:rsidRDefault="007D7384" w:rsidP="007D7384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53EBEF31" w14:textId="77777777" w:rsidR="007D7384" w:rsidRPr="00F51F98" w:rsidRDefault="007D7384" w:rsidP="007D7384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Wyprowadzenie przewodu uziemiającego pod szafę stacji bazowej linką 16 mm2. </w:t>
      </w:r>
    </w:p>
    <w:p w14:paraId="1D43FA27" w14:textId="77777777" w:rsidR="007D7384" w:rsidRPr="00F51F98" w:rsidRDefault="007D7384" w:rsidP="007D7384">
      <w:pPr>
        <w:pStyle w:val="Akapitzlist"/>
        <w:numPr>
          <w:ilvl w:val="0"/>
          <w:numId w:val="6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Koncentryczne ochronniki przepięciowe torów antenowych znajdujące się wewnątrz pomieszczenia technicznego należy uziemić do szyny ekwipotencjalnej (wymagany montaż szyny uziemiającej w pomieszczeniu technicznym).</w:t>
      </w:r>
    </w:p>
    <w:p w14:paraId="53E06B5B" w14:textId="77777777" w:rsidR="009C2D43" w:rsidRPr="00F51F98" w:rsidRDefault="00C80CAE" w:rsidP="009C2D4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</w:t>
      </w:r>
      <w:r w:rsidR="009C2D43" w:rsidRPr="00F51F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Anteny GNSS (GPS)</w:t>
      </w:r>
    </w:p>
    <w:p w14:paraId="63835CF2" w14:textId="77777777" w:rsidR="009C2D43" w:rsidRPr="00F51F98" w:rsidRDefault="009C2D43" w:rsidP="009C7BFC">
      <w:pPr>
        <w:pStyle w:val="Akapitzlist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4191966B" w14:textId="77777777" w:rsidR="009C2D43" w:rsidRPr="00F51F98" w:rsidRDefault="009C2D43" w:rsidP="009C2D43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za pomocą odpowiednich uchwytów. Fidery uziemić przy antenach za pomocą zestawów uziemiających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09444CEF" w14:textId="77777777" w:rsidR="009C2D43" w:rsidRPr="00F51F98" w:rsidRDefault="009C2D43" w:rsidP="009C7BFC">
      <w:pPr>
        <w:pStyle w:val="Akapitzlist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kablowych do  pomieszczenia technicznego w budynku. Mocowanie fiderów do drabin kablowych za pomocą uchwytów systemowych.</w:t>
      </w:r>
    </w:p>
    <w:p w14:paraId="1C4819EF" w14:textId="77777777" w:rsidR="007029F4" w:rsidRPr="00F51F98" w:rsidRDefault="007029F4" w:rsidP="007029F4">
      <w:pPr>
        <w:pStyle w:val="Akapitzlist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1517A6A4" w14:textId="77777777" w:rsidR="007029F4" w:rsidRPr="00F51F98" w:rsidRDefault="007029F4" w:rsidP="007029F4">
      <w:pPr>
        <w:pStyle w:val="Akapitzlist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476099A0" w14:textId="77777777" w:rsidR="009C2D43" w:rsidRPr="00F51F98" w:rsidRDefault="009C2D43" w:rsidP="009C7BFC">
      <w:pPr>
        <w:pStyle w:val="Akapitzlist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5FF263DE" w14:textId="77777777" w:rsidR="009C2D43" w:rsidRPr="00F51F98" w:rsidRDefault="009C2D43" w:rsidP="009C7BFC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F98">
        <w:rPr>
          <w:rFonts w:ascii="Times New Roman" w:eastAsia="Calibri" w:hAnsi="Times New Roman" w:cs="Times New Roman"/>
          <w:sz w:val="24"/>
          <w:szCs w:val="24"/>
        </w:rPr>
        <w:t>Po zakończonych pracach wy</w:t>
      </w:r>
      <w:r w:rsidR="00915B41" w:rsidRPr="00F51F98">
        <w:rPr>
          <w:rFonts w:ascii="Times New Roman" w:eastAsia="Calibri" w:hAnsi="Times New Roman" w:cs="Times New Roman"/>
          <w:sz w:val="24"/>
          <w:szCs w:val="24"/>
        </w:rPr>
        <w:t>konać dokumentację powykonawczą.</w:t>
      </w:r>
    </w:p>
    <w:p w14:paraId="70EE2632" w14:textId="77777777" w:rsidR="009C2D43" w:rsidRDefault="009C2D4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3C313D" w14:textId="77777777" w:rsidR="007D51E4" w:rsidRDefault="007D51E4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39F2B6" w14:textId="77777777" w:rsidR="002C20AB" w:rsidRDefault="002C20AB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210C33" w14:textId="77777777" w:rsidR="002C20AB" w:rsidRDefault="002C20AB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E09CB" w14:textId="77777777" w:rsidR="002C20AB" w:rsidRDefault="002C20AB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2AA7F6" w14:textId="77777777" w:rsidR="00D7301A" w:rsidRDefault="00D7301A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7A3B8B" w14:textId="77777777" w:rsidR="007029F4" w:rsidRDefault="007029F4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4B1FA9" w14:textId="77777777" w:rsidR="007029F4" w:rsidRDefault="007029F4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0A59E7" w14:textId="77777777" w:rsidR="007029F4" w:rsidRDefault="007029F4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7E603" w14:textId="77777777" w:rsidR="007029F4" w:rsidRDefault="007029F4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AFB490" w14:textId="77777777" w:rsidR="007029F4" w:rsidRDefault="007029F4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AEF059" w14:textId="77777777" w:rsidR="007029F4" w:rsidRDefault="007029F4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475FBA" w14:textId="77777777" w:rsidR="00915B41" w:rsidRDefault="00915B41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300A6E" w14:textId="77777777" w:rsidR="00915B41" w:rsidRDefault="00915B41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0D1013" w14:textId="77777777" w:rsidR="002B40CF" w:rsidRDefault="002B40CF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2E9B51" w14:textId="77777777" w:rsidR="004C3E73" w:rsidRDefault="004C3E73" w:rsidP="004C3E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71E">
        <w:rPr>
          <w:rFonts w:ascii="Times New Roman" w:hAnsi="Times New Roman" w:cs="Times New Roman"/>
          <w:b/>
          <w:sz w:val="24"/>
          <w:szCs w:val="24"/>
        </w:rPr>
        <w:t>POWIAT STRZELIŃSKI</w:t>
      </w:r>
    </w:p>
    <w:p w14:paraId="0C095A5B" w14:textId="77777777" w:rsidR="004C3E73" w:rsidRDefault="0058092E" w:rsidP="004C3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Lokalizacja 6</w:t>
      </w:r>
    </w:p>
    <w:p w14:paraId="5DDC0623" w14:textId="77777777" w:rsidR="004C3E73" w:rsidRDefault="004C3E73" w:rsidP="004C3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Obiekt: Komenda Powiatowa Policji w Strzelinie</w:t>
      </w:r>
    </w:p>
    <w:p w14:paraId="5CE44594" w14:textId="77777777" w:rsidR="004C3E73" w:rsidRDefault="004C3E73" w:rsidP="004C3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ul. Wolności 15, 57-1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00 </w:t>
      </w:r>
      <w:r>
        <w:rPr>
          <w:rFonts w:ascii="Times New Roman" w:hAnsi="Times New Roman" w:cs="Times New Roman"/>
          <w:b/>
          <w:sz w:val="24"/>
          <w:szCs w:val="24"/>
        </w:rPr>
        <w:t>Strzelin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; maszt  stalowy rurowy </w:t>
      </w:r>
      <w:r w:rsidRP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H=</w:t>
      </w:r>
      <w:r w:rsidR="00292941" w:rsidRP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P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</w:t>
      </w:r>
      <w:r w:rsidR="001876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1876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posadowiony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 na dachu, 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poziomy odciągów, </w:t>
      </w:r>
      <w:r w:rsidRPr="001876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kierunki odciągów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dach 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skośny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941">
        <w:rPr>
          <w:rFonts w:ascii="Times New Roman" w:hAnsi="Times New Roman" w:cs="Times New Roman"/>
          <w:b/>
          <w:sz w:val="24"/>
          <w:szCs w:val="24"/>
        </w:rPr>
        <w:t>po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kryty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dachówką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wyłaz dachowy </w:t>
      </w:r>
      <w:r w:rsidR="0018766C" w:rsidRPr="001876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przy maszcie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EC12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budynek 3 piętrowy</w:t>
      </w:r>
      <w:r w:rsidRPr="00EC1287">
        <w:rPr>
          <w:rFonts w:ascii="Times New Roman" w:hAnsi="Times New Roman" w:cs="Times New Roman"/>
          <w:b/>
          <w:sz w:val="24"/>
          <w:szCs w:val="24"/>
        </w:rPr>
        <w:t>.</w:t>
      </w:r>
    </w:p>
    <w:p w14:paraId="3C4E28F1" w14:textId="77777777" w:rsidR="004C3E73" w:rsidRPr="00915B41" w:rsidRDefault="004C3E73" w:rsidP="004C3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B41">
        <w:rPr>
          <w:rFonts w:ascii="Times New Roman" w:hAnsi="Times New Roman" w:cs="Times New Roman"/>
          <w:b/>
          <w:sz w:val="24"/>
          <w:szCs w:val="24"/>
        </w:rPr>
        <w:t>Pomieszczenie techniczne (serwerownia): parter</w:t>
      </w:r>
    </w:p>
    <w:p w14:paraId="1D8567CA" w14:textId="77777777" w:rsidR="004C3E73" w:rsidRPr="00915B41" w:rsidRDefault="004C3E73" w:rsidP="004C3E73">
      <w:pPr>
        <w:rPr>
          <w:rFonts w:ascii="Times New Roman" w:hAnsi="Times New Roman" w:cs="Times New Roman"/>
          <w:b/>
          <w:sz w:val="24"/>
          <w:szCs w:val="24"/>
        </w:rPr>
      </w:pPr>
      <w:r w:rsidRPr="00915B41">
        <w:rPr>
          <w:rFonts w:ascii="Times New Roman" w:hAnsi="Times New Roman" w:cs="Times New Roman"/>
          <w:b/>
          <w:sz w:val="24"/>
          <w:szCs w:val="24"/>
        </w:rPr>
        <w:t>Zakres prac:</w:t>
      </w:r>
    </w:p>
    <w:p w14:paraId="21EB79BD" w14:textId="77777777" w:rsidR="004C3E73" w:rsidRPr="00915B41" w:rsidRDefault="004C3E73" w:rsidP="004C3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B41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61AA1AD4" w14:textId="77777777" w:rsidR="004C3E73" w:rsidRPr="00915B41" w:rsidRDefault="004C3E73" w:rsidP="009C7BFC">
      <w:pPr>
        <w:pStyle w:val="Akapitzlist"/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Demontaż obecnie zainstalowanych </w:t>
      </w:r>
      <w:r w:rsidR="00FC64DF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</w:t>
      </w: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anten </w:t>
      </w:r>
    </w:p>
    <w:p w14:paraId="55D428AE" w14:textId="77777777" w:rsidR="004C3E73" w:rsidRPr="00915B41" w:rsidRDefault="004C3E73" w:rsidP="009C7BFC">
      <w:pPr>
        <w:pStyle w:val="Akapitzlist"/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Konserwacja masztu: gruntowne czyszczenie masztu - usunięcie luźnych fragmentów powłok malarskich, oczyszczenie z korozji, a następnie nałożenie farby podkładowej i odpowiedniej do zewnętrznych warunków atmosferycznych, farby chlorokauczukowej w kolorze szarym. </w:t>
      </w:r>
    </w:p>
    <w:p w14:paraId="47298A1B" w14:textId="77777777" w:rsidR="004C3E73" w:rsidRPr="00915B41" w:rsidRDefault="004C3E73" w:rsidP="009C7BFC">
      <w:pPr>
        <w:pStyle w:val="Akapitzlist"/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Wymiana,  zaciski,  kausze,  szekle,  śruby rzymskie oraz zabezpieczyć w całości antykorozyjnie wszystkie elementy odciągów i masztu </w:t>
      </w:r>
    </w:p>
    <w:p w14:paraId="1FA4010E" w14:textId="77777777" w:rsidR="004C3E73" w:rsidRPr="00915B41" w:rsidRDefault="004C3E73" w:rsidP="009C7BFC">
      <w:pPr>
        <w:pStyle w:val="Akapitzlist"/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Wyregulować naciąg</w:t>
      </w:r>
      <w:r w:rsidR="002C20AB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i stalowych lin odciągowych</w:t>
      </w: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 wprowadzając prawidłowe siły w odciągi w celu 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wypionowania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masztu.</w:t>
      </w:r>
    </w:p>
    <w:p w14:paraId="71C9485B" w14:textId="77777777" w:rsidR="004C3E73" w:rsidRPr="00915B41" w:rsidRDefault="004C3E73" w:rsidP="009C7BFC">
      <w:pPr>
        <w:pStyle w:val="Akapitzlist"/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Odciągi linowe,  osprzęt linowy oraz wszystkie połączenia śrubowe należy pomalować-zabezpieczyć smarem grafitowym.</w:t>
      </w:r>
    </w:p>
    <w:p w14:paraId="51E9B5D5" w14:textId="77777777" w:rsidR="004C3E73" w:rsidRPr="00915B41" w:rsidRDefault="004C3E73" w:rsidP="009C7BFC">
      <w:pPr>
        <w:pStyle w:val="Akapitzlist"/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0DF18014" w14:textId="77777777" w:rsidR="004C3E73" w:rsidRPr="00915B41" w:rsidRDefault="004C3E73" w:rsidP="009C7BFC">
      <w:pPr>
        <w:pStyle w:val="Akapitzlist"/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części: III Trasa kablowa</w:t>
      </w:r>
    </w:p>
    <w:p w14:paraId="04CB2EA0" w14:textId="77777777" w:rsidR="004C3E73" w:rsidRPr="00915B41" w:rsidRDefault="004C3E73" w:rsidP="009C7BFC">
      <w:pPr>
        <w:pStyle w:val="Akapitzlist"/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01C85BD0" w14:textId="77777777" w:rsidR="004C3E73" w:rsidRPr="00915B41" w:rsidRDefault="004C3E73" w:rsidP="004C3E73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5B41">
        <w:rPr>
          <w:rFonts w:ascii="Times New Roman" w:eastAsia="Calibri" w:hAnsi="Times New Roman" w:cs="Times New Roman"/>
          <w:b/>
          <w:sz w:val="24"/>
          <w:szCs w:val="24"/>
        </w:rPr>
        <w:t>II. Anteny UHF, VHF dookólne.</w:t>
      </w:r>
    </w:p>
    <w:p w14:paraId="7E76EA10" w14:textId="77777777" w:rsidR="002C20AB" w:rsidRPr="00915B41" w:rsidRDefault="002C20AB" w:rsidP="002C20AB">
      <w:pPr>
        <w:pStyle w:val="Akapitzlist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Wykonać nową instalację na istniejącym 15 m  maszcie, 2 anten UHF w układzie dwudrożnym, o dookólnej charakterystyce promieniowania, typu 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4220.06.405.T0. Planowana wysokość zawieszenia anten  w najwyższym możliwym miejscu. Dla anteny nadawczo-odbiorczej TX/RX1 oraz dla anteny odbiorczej  RX2, montaż symetrycznie na wysięgnikach mocowanych do konstrukcji masztu. </w:t>
      </w:r>
      <w:r w:rsidR="00B77400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Szacowana długość </w:t>
      </w:r>
      <w:proofErr w:type="spellStart"/>
      <w:r w:rsidR="00B77400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B77400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pojedynczego ok.40m</w:t>
      </w:r>
    </w:p>
    <w:p w14:paraId="32FE6E2A" w14:textId="77777777" w:rsidR="007D79F7" w:rsidRPr="00915B41" w:rsidRDefault="007D79F7" w:rsidP="007D79F7">
      <w:pPr>
        <w:pStyle w:val="Akapitzlist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 1 anteny dookólnej UHF na maszcie o charakterystyce promieniowania, typu 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4220.03.405.T0, wykorzystując fider z zdemontowanej anteny VHF. </w:t>
      </w:r>
    </w:p>
    <w:p w14:paraId="65D4FF85" w14:textId="77777777" w:rsidR="007D79F7" w:rsidRPr="00915B41" w:rsidRDefault="007D79F7" w:rsidP="007D79F7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Planowana wysokość anteny UHF poniżej montowanych anten pkt.1 uwzględniając charakterystyką promieniowania. </w:t>
      </w:r>
    </w:p>
    <w:p w14:paraId="375B8F59" w14:textId="77777777" w:rsidR="007D79F7" w:rsidRPr="00915B41" w:rsidRDefault="007D79F7" w:rsidP="00B1771E">
      <w:pPr>
        <w:pStyle w:val="Akapitzlist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Przeniesienie </w:t>
      </w:r>
      <w:r w:rsidR="00915B41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anteny VHF dookólnej wraz z wysięgnikiem, wykorzystując fider i antenę z demontażu na istniejącym maszcie. Planowana wysokość poniżej montowanej anteny pkt.2</w:t>
      </w:r>
    </w:p>
    <w:p w14:paraId="4E9710BD" w14:textId="77777777" w:rsidR="004C3E73" w:rsidRPr="00915B41" w:rsidRDefault="004C3E73" w:rsidP="004C3E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 Trasa kablowa.</w:t>
      </w:r>
    </w:p>
    <w:p w14:paraId="146A0079" w14:textId="77777777" w:rsidR="004C3E73" w:rsidRPr="00915B41" w:rsidRDefault="004C3E73" w:rsidP="009C7BFC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anten TX/RX1, RX2 należy doprowadzić fidery z kabla </w:t>
      </w:r>
      <w:r w:rsidR="00B77400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1/2 " </w:t>
      </w:r>
      <w:proofErr w:type="spellStart"/>
      <w:r w:rsidR="00B77400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="00B77400"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LDF4-50A</w:t>
      </w:r>
    </w:p>
    <w:p w14:paraId="41A0E551" w14:textId="77777777" w:rsidR="004C3E73" w:rsidRPr="00915B41" w:rsidRDefault="004C3E73" w:rsidP="009C7BFC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Anten</w:t>
      </w:r>
      <w:r w:rsid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y należy połączyć z fiderami</w:t>
      </w: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48A3994" w14:textId="77777777" w:rsidR="004C3E73" w:rsidRPr="00915B41" w:rsidRDefault="004C3E73" w:rsidP="009C7BFC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zakończyć złączami żeńskimi od strony anten i męskimi od strony ochronników przepięciowych.</w:t>
      </w:r>
    </w:p>
    <w:p w14:paraId="55CFC4D9" w14:textId="77777777" w:rsidR="004C3E73" w:rsidRPr="00915B41" w:rsidRDefault="004C3E73" w:rsidP="009C7BFC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należy prowadzić po istniejącej drabinie kablowej dalej przez przepust do pomieszczenia technicznego w budynku. Mocowanie fiderów do drabin kablowych za pomocą uchwytów systemowych dobranych do średnicy 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EBF89C2" w14:textId="77777777" w:rsidR="004C3E73" w:rsidRPr="00915B41" w:rsidRDefault="004C3E73" w:rsidP="009C7BFC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w pomieszczeniu technicznym połączyć z ochronnikami przepięciowymi.</w:t>
      </w:r>
    </w:p>
    <w:p w14:paraId="3514918C" w14:textId="77777777" w:rsidR="004C3E73" w:rsidRPr="00915B41" w:rsidRDefault="004C3E73" w:rsidP="009C7BFC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uziemić za pomocą zestawów uziemiających dobranych do średnicy 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: przy antenach, przed zmianą kierunku na poziomy oraz, przed zejściem z wieży antenowej na drabinę kablową łączącą z budynkiem oraz wejściem do pomieszczenia.</w:t>
      </w:r>
    </w:p>
    <w:p w14:paraId="712078EE" w14:textId="77777777" w:rsidR="007D7384" w:rsidRPr="00915B41" w:rsidRDefault="007D7384" w:rsidP="007D7384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pomieszczeniu fidery podłączyć do koncentrycznych ochronników przepięciowych 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VHF50HD i dalej zakończyć jumperami 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F4A-PDMDM-2m, przygotowanymi do podłączenia stacji bazowej 7/16 cala. Fidery oznakować identyfikatorami wskazującymi do jakich anten prowadzą (TX/RX1, RX2).</w:t>
      </w:r>
    </w:p>
    <w:p w14:paraId="05CC30D6" w14:textId="77777777" w:rsidR="007D7384" w:rsidRPr="00915B41" w:rsidRDefault="007D7384" w:rsidP="007D7384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zwrócić uwagę na kierunkowość koncentrycznego ochronnika przepięciowego, tj. na odpowiednie podłączenie strony ochronionej (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) i strony narażonej na wyładowania (</w:t>
      </w:r>
      <w:proofErr w:type="spellStart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057A244A" w14:textId="77777777" w:rsidR="007D7384" w:rsidRPr="00915B41" w:rsidRDefault="007D7384" w:rsidP="007D7384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B41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Końcowe fragmenty toru antenowego (jumpery) podłączyć odpowiednio do złącz RX1/TX1, RX2 stacji bazowej.</w:t>
      </w:r>
    </w:p>
    <w:p w14:paraId="39CED43E" w14:textId="77777777" w:rsidR="007D7384" w:rsidRPr="00F51F98" w:rsidRDefault="007D7384" w:rsidP="007D7384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4EB1328D" w14:textId="77777777" w:rsidR="007D7384" w:rsidRPr="00F51F98" w:rsidRDefault="007D7384" w:rsidP="007D7384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Wyprowadzenie przewodu uziemiającego pod szafę stacji bazowej linką 16 mm2. </w:t>
      </w:r>
    </w:p>
    <w:p w14:paraId="7EED37DD" w14:textId="77777777" w:rsidR="007D7384" w:rsidRPr="00F51F98" w:rsidRDefault="007D7384" w:rsidP="007D7384">
      <w:pPr>
        <w:pStyle w:val="Akapitzlist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Koncentryczne ochronniki przepięciowe torów antenowych znajdujące się wewnątrz pomieszczenia technicznego należy uziemić do szyny ekwipotencjalnej (wymagany montaż szyny uziemiającej w pomieszczeniu technicznym).</w:t>
      </w:r>
    </w:p>
    <w:p w14:paraId="6D852805" w14:textId="77777777" w:rsidR="004C3E73" w:rsidRPr="00F51F98" w:rsidRDefault="004C3E73" w:rsidP="004C3E7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 Anteny GNSS (GPS)</w:t>
      </w:r>
    </w:p>
    <w:p w14:paraId="285D4912" w14:textId="77777777" w:rsidR="004C3E73" w:rsidRPr="00F51F98" w:rsidRDefault="004C3E73" w:rsidP="009C7BFC">
      <w:pPr>
        <w:pStyle w:val="Akapitzlis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1DC8F7C1" w14:textId="77777777" w:rsidR="004C3E73" w:rsidRPr="00F51F98" w:rsidRDefault="004C3E73" w:rsidP="004C3E73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pomocą odpowiednich uchwytów. Fidery uziemić przy antenach za pomocą zestawów uziemiających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41D57424" w14:textId="77777777" w:rsidR="004C3E73" w:rsidRPr="00F51F98" w:rsidRDefault="004C3E73" w:rsidP="009C7BFC">
      <w:pPr>
        <w:pStyle w:val="Akapitzlis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kablowych do  pomieszczenia technicznego w budynku. Mocowanie fiderów do drabin kablowych za pomocą uchwytów systemowych.</w:t>
      </w:r>
    </w:p>
    <w:p w14:paraId="34D5586E" w14:textId="77777777" w:rsidR="007029F4" w:rsidRPr="00F51F98" w:rsidRDefault="007029F4" w:rsidP="007029F4">
      <w:pPr>
        <w:pStyle w:val="Akapitzlis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77AE3525" w14:textId="77777777" w:rsidR="007029F4" w:rsidRPr="00F51F98" w:rsidRDefault="007029F4" w:rsidP="007029F4">
      <w:pPr>
        <w:pStyle w:val="Akapitzlis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7139CDB1" w14:textId="77777777" w:rsidR="004C3E73" w:rsidRPr="00F51F98" w:rsidRDefault="004C3E73" w:rsidP="009C7BFC">
      <w:pPr>
        <w:pStyle w:val="Akapitzlis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98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5194E5E0" w14:textId="77777777" w:rsidR="004C3E73" w:rsidRPr="00F51F98" w:rsidRDefault="004C3E73" w:rsidP="009C7BFC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F98">
        <w:rPr>
          <w:rFonts w:ascii="Times New Roman" w:eastAsia="Calibri" w:hAnsi="Times New Roman" w:cs="Times New Roman"/>
          <w:sz w:val="24"/>
          <w:szCs w:val="24"/>
        </w:rPr>
        <w:t>Po zakończonych pracach wykonać dokumentację powykonawczą:</w:t>
      </w:r>
    </w:p>
    <w:p w14:paraId="5843B5D7" w14:textId="77777777" w:rsidR="004C3E73" w:rsidRPr="00F51F98" w:rsidRDefault="004C3E73" w:rsidP="004C3E73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F98">
        <w:rPr>
          <w:rFonts w:ascii="Times New Roman" w:eastAsia="Calibri" w:hAnsi="Times New Roman" w:cs="Times New Roman"/>
          <w:sz w:val="24"/>
          <w:szCs w:val="24"/>
        </w:rPr>
        <w:t>- rysunek wieży wraz z umiejscowieniem anten,</w:t>
      </w:r>
    </w:p>
    <w:p w14:paraId="38A3CF6C" w14:textId="77777777" w:rsidR="004C3E73" w:rsidRPr="00F51F98" w:rsidRDefault="004C3E73" w:rsidP="004C3E73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F98">
        <w:rPr>
          <w:rFonts w:ascii="Times New Roman" w:eastAsia="Calibri" w:hAnsi="Times New Roman" w:cs="Times New Roman"/>
          <w:sz w:val="24"/>
          <w:szCs w:val="24"/>
        </w:rPr>
        <w:t xml:space="preserve">- karty katalogowe wykorzystanych materiałów, </w:t>
      </w:r>
    </w:p>
    <w:p w14:paraId="7F5945A9" w14:textId="77777777" w:rsidR="004C3E73" w:rsidRPr="00F51F98" w:rsidRDefault="004C3E73" w:rsidP="004C3E73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F98">
        <w:rPr>
          <w:rFonts w:ascii="Times New Roman" w:eastAsia="Calibri" w:hAnsi="Times New Roman" w:cs="Times New Roman"/>
          <w:sz w:val="24"/>
          <w:szCs w:val="24"/>
        </w:rPr>
        <w:t>- pomiary torów antenowych wraz z wydrukiem.</w:t>
      </w:r>
    </w:p>
    <w:p w14:paraId="1ED26606" w14:textId="77777777" w:rsidR="004C3E73" w:rsidRPr="00F51F98" w:rsidRDefault="004C3E73" w:rsidP="004C3E73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A0B0F3" w14:textId="77777777" w:rsidR="004C3E73" w:rsidRDefault="004C3E73" w:rsidP="004C3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Dodatkowe wyposażenie</w:t>
      </w:r>
    </w:p>
    <w:p w14:paraId="17B119AB" w14:textId="77777777" w:rsidR="004C3E73" w:rsidRPr="00B1771E" w:rsidRDefault="004C3E73" w:rsidP="009C7BFC">
      <w:pPr>
        <w:pStyle w:val="Akapitzlist"/>
        <w:numPr>
          <w:ilvl w:val="0"/>
          <w:numId w:val="40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Dostarczenie anteny typu </w:t>
      </w:r>
      <w:r w:rsidR="002B1196" w:rsidRPr="00B1771E">
        <w:rPr>
          <w:rFonts w:ascii="Times New Roman" w:hAnsi="Times New Roman" w:cs="Times New Roman"/>
          <w:color w:val="000000" w:themeColor="text1"/>
          <w:szCs w:val="24"/>
        </w:rPr>
        <w:t xml:space="preserve">SIRIO SPO 380-5 </w:t>
      </w:r>
      <w:r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wraz z wysięgnikiem i uchwytem.</w:t>
      </w:r>
    </w:p>
    <w:p w14:paraId="0032823A" w14:textId="77777777" w:rsidR="007029F4" w:rsidRDefault="007029F4" w:rsidP="001902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A9B07" w14:textId="77777777" w:rsidR="007029F4" w:rsidRDefault="007029F4" w:rsidP="001902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A189D" w14:textId="77777777" w:rsidR="007029F4" w:rsidRDefault="007029F4" w:rsidP="001902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EF0253" w14:textId="77777777" w:rsidR="001902CF" w:rsidRDefault="001902CF" w:rsidP="001902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 WOŁOWSKI</w:t>
      </w:r>
    </w:p>
    <w:p w14:paraId="2638E1FA" w14:textId="77777777" w:rsidR="001902CF" w:rsidRDefault="00E10260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Lokalizacja 7</w:t>
      </w:r>
    </w:p>
    <w:p w14:paraId="6F41F3A9" w14:textId="77777777" w:rsidR="001902CF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Obiekt: Komenda Powiatowa Policji w Wołowie</w:t>
      </w:r>
    </w:p>
    <w:p w14:paraId="502D81F2" w14:textId="77777777" w:rsidR="001902CF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ul. Marszałka Józefa Piłsudskiego 23, 56-1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00 </w:t>
      </w:r>
      <w:r>
        <w:rPr>
          <w:rFonts w:ascii="Times New Roman" w:hAnsi="Times New Roman" w:cs="Times New Roman"/>
          <w:b/>
          <w:sz w:val="24"/>
          <w:szCs w:val="24"/>
        </w:rPr>
        <w:t>Wołów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; maszt  stalowy rurowy </w:t>
      </w:r>
      <w:r w:rsidR="00292941" w:rsidRP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H=15</w:t>
      </w:r>
      <w:r w:rsidRP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</w:t>
      </w:r>
      <w:r w:rsidR="00292941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</w:t>
      </w:r>
      <w:r w:rsidR="00F94346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posadowiony na dachu, </w:t>
      </w:r>
      <w:r w:rsidRPr="00FA5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poziomy odciągów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FA5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FA5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kierunki odciągów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929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dach 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skośny po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kryty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dachówką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wyłaz dachowy </w:t>
      </w:r>
      <w:r w:rsidRPr="00E102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ok. 3m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od masztu,</w:t>
      </w:r>
      <w:r w:rsidRPr="00EC12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budynek 2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piętrowy</w:t>
      </w:r>
      <w:r w:rsidRPr="00EC1287">
        <w:rPr>
          <w:rFonts w:ascii="Times New Roman" w:hAnsi="Times New Roman" w:cs="Times New Roman"/>
          <w:b/>
          <w:sz w:val="24"/>
          <w:szCs w:val="24"/>
        </w:rPr>
        <w:t>.</w:t>
      </w:r>
    </w:p>
    <w:p w14:paraId="7CDEFBF3" w14:textId="77777777" w:rsidR="001902CF" w:rsidRPr="00237AEE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Pomieszczenie techniczne (serwerownia): 1 piętro</w:t>
      </w:r>
    </w:p>
    <w:p w14:paraId="11748DB8" w14:textId="77777777" w:rsidR="001902CF" w:rsidRPr="00237AEE" w:rsidRDefault="001902CF" w:rsidP="001902CF">
      <w:pPr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Zakres prac:</w:t>
      </w:r>
    </w:p>
    <w:p w14:paraId="3F6D89CF" w14:textId="77777777" w:rsidR="001902CF" w:rsidRPr="00237AEE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684CAC5A" w14:textId="77777777" w:rsidR="001902CF" w:rsidRPr="00237AEE" w:rsidRDefault="001902CF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Demontaż obecnie zainstalowanych </w:t>
      </w:r>
      <w:r w:rsidR="00FC64DF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</w:t>
      </w: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anten </w:t>
      </w:r>
    </w:p>
    <w:p w14:paraId="607CF6F3" w14:textId="77777777" w:rsidR="001902CF" w:rsidRPr="00237AEE" w:rsidRDefault="001902CF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Konserwacja masztu: gruntowne czyszczenie masztu - usunięcie luźnych fragmentów powłok malarskich, oczyszczenie z korozji, a następnie nałożenie farby podkładowej i odpowiedniej do zewnętrznych warunków atmosferycznych, farby chlorokauczukowej w kolorze szarym. </w:t>
      </w:r>
    </w:p>
    <w:p w14:paraId="351AA497" w14:textId="77777777" w:rsidR="001902CF" w:rsidRPr="00237AEE" w:rsidRDefault="001902CF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Wymiana,  zaciski,  kausze,  szekle,  śruby rzymskie oraz zabezpieczyć w całości antykorozyjnie wszystkie elementy odciągów i masztu </w:t>
      </w:r>
    </w:p>
    <w:p w14:paraId="5A29064D" w14:textId="77777777" w:rsidR="001902CF" w:rsidRPr="00237AEE" w:rsidRDefault="001902CF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Wyregulować naciąg</w:t>
      </w:r>
      <w:r w:rsidR="00E1026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i stalowych lin odciągowych</w:t>
      </w: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 wprowadzając prawidłowe siły w odciągi w celu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wypionowania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masztu.</w:t>
      </w:r>
    </w:p>
    <w:p w14:paraId="72E3A2D1" w14:textId="77777777" w:rsidR="001902CF" w:rsidRPr="00237AEE" w:rsidRDefault="001902CF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Odciągi linowe,  osprzęt linowy oraz wszystkie połączenia śrubowe należy pomalować-zabezpieczyć smarem grafitowym.</w:t>
      </w:r>
    </w:p>
    <w:p w14:paraId="21EA2CE1" w14:textId="77777777" w:rsidR="001902CF" w:rsidRPr="00237AEE" w:rsidRDefault="001902CF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2FC87E71" w14:textId="77777777" w:rsidR="001902CF" w:rsidRPr="00237AEE" w:rsidRDefault="001902CF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części: III Trasa kablowa</w:t>
      </w:r>
    </w:p>
    <w:p w14:paraId="39A79290" w14:textId="77777777" w:rsidR="001902CF" w:rsidRPr="00237AEE" w:rsidRDefault="001902CF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6CAE6C29" w14:textId="77777777" w:rsidR="00F94346" w:rsidRPr="00237AEE" w:rsidRDefault="00F94346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Uszczelnienie przepustu kablowego</w:t>
      </w:r>
    </w:p>
    <w:p w14:paraId="7A785687" w14:textId="77777777" w:rsidR="00941B5D" w:rsidRPr="00237AEE" w:rsidRDefault="00941B5D" w:rsidP="009C7BFC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Podstawa/fundament do uszczelnienia z połacią dachową</w:t>
      </w:r>
    </w:p>
    <w:p w14:paraId="759C8023" w14:textId="77777777" w:rsidR="001902CF" w:rsidRPr="00237AEE" w:rsidRDefault="001902CF" w:rsidP="001902CF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7AEE">
        <w:rPr>
          <w:rFonts w:ascii="Times New Roman" w:eastAsia="Calibri" w:hAnsi="Times New Roman" w:cs="Times New Roman"/>
          <w:b/>
          <w:sz w:val="24"/>
          <w:szCs w:val="24"/>
        </w:rPr>
        <w:t>II. Anteny UHF, VHF dookólne.</w:t>
      </w:r>
    </w:p>
    <w:p w14:paraId="0FECABBD" w14:textId="77777777" w:rsidR="00E10260" w:rsidRPr="00237AEE" w:rsidRDefault="00E10260" w:rsidP="00E10260">
      <w:pPr>
        <w:pStyle w:val="Akapitzlist"/>
        <w:numPr>
          <w:ilvl w:val="0"/>
          <w:numId w:val="4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Wykonać nową instalację na istniejącym 15 m  maszcie, 2 anten UHF w układzie dwudrożnym, o dookólnej charakterystyce promieniowania, typu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4220.06.405.T0. Planowana wysokość zawieszenia anten  w najwyższym możliwym miejscu. Dla anteny nadawczo-odbiorczej TX/RX1 oraz dla anteny odbiorczej  RX2, montaż symetrycznie na wysięgnikach mocowanych do konstrukcji masztu. </w:t>
      </w:r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Szacowana długość </w:t>
      </w:r>
      <w:proofErr w:type="spellStart"/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pojedynczego ok.40m</w:t>
      </w:r>
    </w:p>
    <w:p w14:paraId="0585303B" w14:textId="77777777" w:rsidR="007D79F7" w:rsidRPr="00B1771E" w:rsidRDefault="007D79F7" w:rsidP="00B1771E">
      <w:pPr>
        <w:pStyle w:val="Akapitzlist"/>
        <w:numPr>
          <w:ilvl w:val="0"/>
          <w:numId w:val="4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77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 1 anteny dookólnej UHF na maszcie o charakterystyce promieniowania, typu </w:t>
      </w:r>
      <w:proofErr w:type="spellStart"/>
      <w:r w:rsidRPr="00B1771E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B177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4220.03.405.T0, wykorzystując fider z zdemontowanej anteny VHF. </w:t>
      </w:r>
    </w:p>
    <w:p w14:paraId="6197EE3F" w14:textId="77777777" w:rsidR="007D79F7" w:rsidRPr="00237AEE" w:rsidRDefault="007D79F7" w:rsidP="007D79F7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Planowana wysokość anteny UHF poniżej montowanych anten pkt.1 uwzględniając charakterystyką promieniowania. </w:t>
      </w:r>
    </w:p>
    <w:p w14:paraId="1C9BC42D" w14:textId="77777777" w:rsidR="007D79F7" w:rsidRPr="00237AEE" w:rsidRDefault="00E54BE1" w:rsidP="00B77400">
      <w:pPr>
        <w:pStyle w:val="Akapitzlist"/>
        <w:numPr>
          <w:ilvl w:val="0"/>
          <w:numId w:val="4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Przeniesienie 2 anten</w:t>
      </w:r>
      <w:r w:rsidR="007D79F7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 dookólnej wraz z wysięgnikiem, wykorzystując fider i antenę z demontażu na istniejącym maszcie. Planowana wysokość poniżej montowanej anteny pkt.2</w:t>
      </w:r>
    </w:p>
    <w:p w14:paraId="1EC1AB4C" w14:textId="77777777" w:rsidR="001902CF" w:rsidRDefault="001902CF" w:rsidP="001902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</w:t>
      </w:r>
      <w:r w:rsidRPr="00121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 Trasa kablowa.</w:t>
      </w:r>
    </w:p>
    <w:p w14:paraId="06D537E3" w14:textId="77777777" w:rsidR="001902CF" w:rsidRPr="00121853" w:rsidRDefault="001902CF" w:rsidP="009C7BFC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 anten TX/RX1, RX2 należy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doprowadzić fidery z kabla </w:t>
      </w:r>
      <w:r w:rsid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1/2 " </w:t>
      </w:r>
      <w:proofErr w:type="spellStart"/>
      <w:r w:rsidR="00B77400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CommScope</w:t>
      </w:r>
      <w:proofErr w:type="spellEnd"/>
      <w:r w:rsidR="00B77400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LDF4-50A</w:t>
      </w:r>
    </w:p>
    <w:p w14:paraId="3CCDB890" w14:textId="77777777" w:rsidR="001902CF" w:rsidRPr="00FC5104" w:rsidRDefault="001902CF" w:rsidP="009C7BFC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Anteny należy połączyć z fiderami</w:t>
      </w:r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B2E2F86" w14:textId="77777777" w:rsidR="001902CF" w:rsidRPr="00121853" w:rsidRDefault="001902CF" w:rsidP="009C7BFC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ery zakończyć złączami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żeńskimi</w:t>
      </w:r>
      <w:r w:rsidRPr="00121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strony anten i męskimi od strony ochronników przepięciowych.</w:t>
      </w:r>
    </w:p>
    <w:p w14:paraId="75E1FEE5" w14:textId="77777777" w:rsidR="001902CF" w:rsidRPr="00FC5104" w:rsidRDefault="001902CF" w:rsidP="009C7BFC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należy prowadzić po istniejącej drab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inie kablowej dalej przez przepust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 pomieszc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zenia technicznego w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budynku. </w:t>
      </w:r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Mocowanie fiderów do drabin kablowych za pomocą uchwytów systemowych dobranych do średnicy </w:t>
      </w:r>
      <w:proofErr w:type="spellStart"/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9FC8183" w14:textId="77777777" w:rsidR="001902CF" w:rsidRPr="00237AEE" w:rsidRDefault="001902CF" w:rsidP="009C7BFC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w pomieszczeniu technicznym połączyć z ochronnikami przepięciowymi.</w:t>
      </w:r>
    </w:p>
    <w:p w14:paraId="67017533" w14:textId="77777777" w:rsidR="001902CF" w:rsidRPr="00237AEE" w:rsidRDefault="001902CF" w:rsidP="009C7BFC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uziemić za pomocą zestawów uziemiających dobranych do średnicy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: przy antenach, przed zmianą kierunku na poziomy oraz, przed zejściem z wieży antenowej na drabinę kablową łączącą z budynkiem oraz wejściem do pomieszczenia.</w:t>
      </w:r>
    </w:p>
    <w:p w14:paraId="3DFA140C" w14:textId="77777777" w:rsidR="007D7384" w:rsidRPr="00237AEE" w:rsidRDefault="007D7384" w:rsidP="007D7384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pomieszczeniu fidery podłączyć do koncentrycznych ochronników przepięciowych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VHF50HD i dalej zakończyć</w:t>
      </w:r>
      <w:r w:rsidR="00696779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jumperami </w:t>
      </w:r>
      <w:proofErr w:type="spellStart"/>
      <w:r w:rsidR="00696779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="00696779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F4A-PDMDM-3</w:t>
      </w: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m, przygotowanymi do podłączenia stacji bazowej 7/16 cala. Fidery oznakować identyfikatorami wskazującymi do jakich anten prowadzą (TX/RX1, RX2).</w:t>
      </w:r>
    </w:p>
    <w:p w14:paraId="3DDFE720" w14:textId="77777777" w:rsidR="007D7384" w:rsidRPr="00237AEE" w:rsidRDefault="007D7384" w:rsidP="007D7384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zwrócić uwagę na kierunkowość koncentrycznego ochronnika przepięciowego, tj. na odpowiednie podłączenie strony ochronionej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 i strony narażonej na wyładowania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51B29D80" w14:textId="77777777" w:rsidR="007D7384" w:rsidRPr="00237AEE" w:rsidRDefault="007D7384" w:rsidP="007D7384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Końcowe fragmenty toru antenowego (jumpery) podłączyć odpowiednio do złącz RX1/TX1, RX2 stacji bazowej.</w:t>
      </w:r>
    </w:p>
    <w:p w14:paraId="4C512066" w14:textId="77777777" w:rsidR="007D7384" w:rsidRPr="00237AEE" w:rsidRDefault="007D7384" w:rsidP="007D7384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5F54CE48" w14:textId="77777777" w:rsidR="007D7384" w:rsidRPr="00237AEE" w:rsidRDefault="007D7384" w:rsidP="007D7384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Wyprowadzenie przewodu uziemiającego pod szafę stacji bazowej linką 16 mm2. </w:t>
      </w:r>
    </w:p>
    <w:p w14:paraId="537A8934" w14:textId="77777777" w:rsidR="007D7384" w:rsidRPr="00237AEE" w:rsidRDefault="007D7384" w:rsidP="007D7384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Koncentryczne ochronniki przepięciowe torów antenowych znajdujące się wewnątrz pomieszczenia technicznego należy uziemić do szyny ekwipotencjalnej (wymagany montaż szyny uziemiającej w pomieszczeniu technicznym).</w:t>
      </w:r>
    </w:p>
    <w:p w14:paraId="1EEE830F" w14:textId="77777777" w:rsidR="001902CF" w:rsidRPr="00237AEE" w:rsidRDefault="001902CF" w:rsidP="001902C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 Anteny GNSS (GPS)</w:t>
      </w:r>
    </w:p>
    <w:p w14:paraId="3F2690E5" w14:textId="77777777" w:rsidR="001902CF" w:rsidRPr="00237AEE" w:rsidRDefault="001902CF" w:rsidP="009C7BFC">
      <w:pPr>
        <w:pStyle w:val="Akapitzlist"/>
        <w:numPr>
          <w:ilvl w:val="0"/>
          <w:numId w:val="4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45916EBE" w14:textId="77777777" w:rsidR="001902CF" w:rsidRPr="00237AEE" w:rsidRDefault="001902CF" w:rsidP="001902CF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pomocą odpowiednich uchwytów. Fidery uziemić przy antenach za pomocą zestawów uziemiających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775248C9" w14:textId="77777777" w:rsidR="001902CF" w:rsidRPr="00237AEE" w:rsidRDefault="001902CF" w:rsidP="009C7BFC">
      <w:pPr>
        <w:pStyle w:val="Akapitzlist"/>
        <w:numPr>
          <w:ilvl w:val="0"/>
          <w:numId w:val="4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kablowych do  pomieszczenia technicznego w budynku. Mocowanie fiderów do drabin kablowych za pomocą uchwytów systemowych.</w:t>
      </w:r>
    </w:p>
    <w:p w14:paraId="2ABF3817" w14:textId="77777777" w:rsidR="007029F4" w:rsidRPr="00237AEE" w:rsidRDefault="007029F4" w:rsidP="007029F4">
      <w:pPr>
        <w:pStyle w:val="Akapitzlist"/>
        <w:numPr>
          <w:ilvl w:val="0"/>
          <w:numId w:val="4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04D78195" w14:textId="77777777" w:rsidR="007029F4" w:rsidRPr="00237AEE" w:rsidRDefault="007029F4" w:rsidP="007029F4">
      <w:pPr>
        <w:pStyle w:val="Akapitzlist"/>
        <w:numPr>
          <w:ilvl w:val="0"/>
          <w:numId w:val="4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5A92DF95" w14:textId="77777777" w:rsidR="001902CF" w:rsidRPr="00237AEE" w:rsidRDefault="001902CF" w:rsidP="009C7BFC">
      <w:pPr>
        <w:pStyle w:val="Akapitzlist"/>
        <w:numPr>
          <w:ilvl w:val="0"/>
          <w:numId w:val="4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4F9848A5" w14:textId="77777777" w:rsidR="001902CF" w:rsidRPr="00237AEE" w:rsidRDefault="001902CF" w:rsidP="009C7BFC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>Po zakończonych pracach wykonać dokumentację powykonawczą:</w:t>
      </w:r>
    </w:p>
    <w:p w14:paraId="2027C2E7" w14:textId="77777777" w:rsidR="001902CF" w:rsidRPr="00237AEE" w:rsidRDefault="001902CF" w:rsidP="001902CF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CCD0B" w14:textId="77777777" w:rsidR="001902CF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Dodatkowe wyposażenie</w:t>
      </w:r>
    </w:p>
    <w:p w14:paraId="5902F084" w14:textId="77777777" w:rsidR="002B40CF" w:rsidRPr="001F42A9" w:rsidRDefault="002B40CF" w:rsidP="002B40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Dostarczenie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2</w:t>
      </w:r>
      <w:r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anteny typu </w:t>
      </w:r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735F2D">
        <w:rPr>
          <w:rFonts w:ascii="Times New Roman" w:eastAsia="Times New Roman" w:hAnsi="Times New Roman" w:cs="Times New Roman"/>
          <w:sz w:val="24"/>
          <w:szCs w:val="24"/>
          <w:lang w:eastAsia="ar-SA"/>
        </w:rPr>
        <w:t>-Procom 4220.03.405.T0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uchwytami</w:t>
      </w:r>
    </w:p>
    <w:p w14:paraId="60D1E9C4" w14:textId="77777777" w:rsidR="007029F4" w:rsidRDefault="007029F4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020108" w14:textId="77777777" w:rsidR="00237AEE" w:rsidRDefault="00237AEE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EE8147" w14:textId="77777777" w:rsidR="00237AEE" w:rsidRDefault="00237AEE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22D87" w14:textId="77777777" w:rsidR="007029F4" w:rsidRDefault="007029F4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F95862" w14:textId="77777777" w:rsidR="001902CF" w:rsidRDefault="00E10260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Lokalizacja 8</w:t>
      </w:r>
    </w:p>
    <w:p w14:paraId="26C04DE4" w14:textId="77777777" w:rsidR="001902CF" w:rsidRPr="00237AEE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 xml:space="preserve">Obiekt: Komisariat  Policji  w Brzegu Dolnym  </w:t>
      </w:r>
    </w:p>
    <w:p w14:paraId="3A78F6B3" w14:textId="77777777" w:rsidR="001902CF" w:rsidRPr="00237AEE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 xml:space="preserve"> ul. Aleje Jerozolimskie 49, 56-120 Brzeg Dolny; maszt  stalowy rurowy  </w:t>
      </w:r>
      <w:r w:rsidR="00941B5D" w:rsidRPr="00237AEE">
        <w:rPr>
          <w:rFonts w:ascii="Times New Roman" w:hAnsi="Times New Roman" w:cs="Times New Roman"/>
          <w:b/>
          <w:sz w:val="24"/>
          <w:szCs w:val="24"/>
        </w:rPr>
        <w:t>H=12</w:t>
      </w:r>
      <w:r w:rsidRPr="00237AEE">
        <w:rPr>
          <w:rFonts w:ascii="Times New Roman" w:hAnsi="Times New Roman" w:cs="Times New Roman"/>
          <w:b/>
          <w:sz w:val="24"/>
          <w:szCs w:val="24"/>
        </w:rPr>
        <w:t>m</w:t>
      </w:r>
      <w:r w:rsidR="00941B5D" w:rsidRPr="00237A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7AEE">
        <w:rPr>
          <w:rFonts w:ascii="Times New Roman" w:hAnsi="Times New Roman" w:cs="Times New Roman"/>
          <w:b/>
          <w:sz w:val="24"/>
          <w:szCs w:val="24"/>
        </w:rPr>
        <w:t xml:space="preserve">posadowiony na dachu, </w:t>
      </w:r>
      <w:r w:rsidR="00941B5D" w:rsidRPr="00237AEE">
        <w:rPr>
          <w:rFonts w:ascii="Times New Roman" w:hAnsi="Times New Roman" w:cs="Times New Roman"/>
          <w:b/>
          <w:sz w:val="24"/>
          <w:szCs w:val="24"/>
        </w:rPr>
        <w:t>2 poziomy odciągów, 3 kierunki odciągów</w:t>
      </w:r>
      <w:r w:rsidRPr="00237AE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94346" w:rsidRPr="00237A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7AEE">
        <w:rPr>
          <w:rFonts w:ascii="Times New Roman" w:hAnsi="Times New Roman" w:cs="Times New Roman"/>
          <w:b/>
          <w:sz w:val="24"/>
          <w:szCs w:val="24"/>
        </w:rPr>
        <w:t>dach płaski</w:t>
      </w:r>
      <w:r w:rsidR="00941B5D" w:rsidRPr="00237AEE">
        <w:rPr>
          <w:rFonts w:ascii="Times New Roman" w:hAnsi="Times New Roman" w:cs="Times New Roman"/>
          <w:b/>
          <w:sz w:val="24"/>
          <w:szCs w:val="24"/>
        </w:rPr>
        <w:t xml:space="preserve"> po</w:t>
      </w:r>
      <w:r w:rsidRPr="00237AEE">
        <w:rPr>
          <w:rFonts w:ascii="Times New Roman" w:hAnsi="Times New Roman" w:cs="Times New Roman"/>
          <w:b/>
          <w:sz w:val="24"/>
          <w:szCs w:val="24"/>
        </w:rPr>
        <w:t xml:space="preserve">kryty papą, wyłaz dachowy ok. </w:t>
      </w:r>
      <w:r w:rsidR="00941B5D" w:rsidRPr="00237AEE">
        <w:rPr>
          <w:rFonts w:ascii="Times New Roman" w:hAnsi="Times New Roman" w:cs="Times New Roman"/>
          <w:b/>
          <w:sz w:val="24"/>
          <w:szCs w:val="24"/>
        </w:rPr>
        <w:t>10</w:t>
      </w:r>
      <w:r w:rsidRPr="00237AEE">
        <w:rPr>
          <w:rFonts w:ascii="Times New Roman" w:hAnsi="Times New Roman" w:cs="Times New Roman"/>
          <w:b/>
          <w:sz w:val="24"/>
          <w:szCs w:val="24"/>
        </w:rPr>
        <w:t>m od masztu, budynek 2 piętrowy.</w:t>
      </w:r>
    </w:p>
    <w:p w14:paraId="4D9D06D2" w14:textId="77777777" w:rsidR="001902CF" w:rsidRPr="00237AEE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Pomieszczenie techniczne (serwerownia): 1 piętro</w:t>
      </w:r>
    </w:p>
    <w:p w14:paraId="1C1B7F4E" w14:textId="77777777" w:rsidR="001902CF" w:rsidRPr="00237AEE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Zakres prac:</w:t>
      </w:r>
    </w:p>
    <w:p w14:paraId="65EFA515" w14:textId="77777777" w:rsidR="001902CF" w:rsidRPr="00237AEE" w:rsidRDefault="001902CF" w:rsidP="00190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359CF6FD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Demontaż obecnie zainstalowanych anten </w:t>
      </w:r>
    </w:p>
    <w:p w14:paraId="61BC1203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Podstawa/fundament - do naprawy (duże pęknięcia)</w:t>
      </w:r>
    </w:p>
    <w:p w14:paraId="070BEF96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Konserwacja masztu: gruntowne czyszczenie masztu - usunięcie luźnych fragmentów powłok malarskich, oczyszczenie z korozji, a następnie nałożenie farby podkładowej i odpowiedniej do zewnętrznych warunków atmosferycznych, farby chlorokauczukowej w kolorze szarym. </w:t>
      </w:r>
    </w:p>
    <w:p w14:paraId="6FF2EF95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Wymiana,  zaciski,  kausze,  szekle,  śruby rzymskie oraz zabezpieczyć w całości antykorozyjnie wszystkie elementy odciągów i masztu </w:t>
      </w:r>
    </w:p>
    <w:p w14:paraId="55DE19C5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Wyregulować naciąg</w:t>
      </w:r>
      <w:r w:rsidR="00E1026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i stalowych lin odciągowych</w:t>
      </w: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 wprowadzając prawidłowe siły w odciągi w celu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wypionowania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masztu.</w:t>
      </w:r>
    </w:p>
    <w:p w14:paraId="448F711C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Odciągi linowe,  osprzęt linowy oraz wszystkie połączenia śrubowe należy pomalować-zabezpieczyć smarem grafitowym.</w:t>
      </w:r>
    </w:p>
    <w:p w14:paraId="4DF31125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00E58758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części: III Trasa kablowa</w:t>
      </w:r>
    </w:p>
    <w:p w14:paraId="0085F8B7" w14:textId="77777777" w:rsidR="00F94346" w:rsidRPr="00237AEE" w:rsidRDefault="00F94346" w:rsidP="009C7BFC">
      <w:pPr>
        <w:pStyle w:val="Akapitzlist"/>
        <w:numPr>
          <w:ilvl w:val="0"/>
          <w:numId w:val="6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2EA32B5F" w14:textId="77777777" w:rsidR="001902CF" w:rsidRPr="00237AEE" w:rsidRDefault="001902CF" w:rsidP="00DF4625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7AEE">
        <w:rPr>
          <w:rFonts w:ascii="Times New Roman" w:eastAsia="Calibri" w:hAnsi="Times New Roman" w:cs="Times New Roman"/>
          <w:b/>
          <w:sz w:val="24"/>
          <w:szCs w:val="24"/>
        </w:rPr>
        <w:t>II. Anteny UHF, VHF dookólne.</w:t>
      </w:r>
    </w:p>
    <w:p w14:paraId="44C3A4E7" w14:textId="77777777" w:rsidR="00E10260" w:rsidRPr="00237AEE" w:rsidRDefault="00E10260" w:rsidP="00E10260">
      <w:pPr>
        <w:pStyle w:val="Akapitzlist"/>
        <w:numPr>
          <w:ilvl w:val="0"/>
          <w:numId w:val="5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Wykonać nową instalację na istniejącym 15 m  maszcie, 2 anten UHF w układzie dwudrożnym, o dookólnej charakterystyce promieniowania, typu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4220.06.405.T0. Planowana wysokość zawieszenia anten  w najwyższym możliwym miejscu. Dla anteny nadawczo-odbiorczej TX/RX1 oraz dla anteny odbiorczej  RX2, montaż symetrycznie na wysięgnikach mocowanych do konstrukcji masztu. </w:t>
      </w:r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Szacowana długość </w:t>
      </w:r>
      <w:proofErr w:type="spellStart"/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pojedynczego ok.30m</w:t>
      </w:r>
    </w:p>
    <w:p w14:paraId="209A04C1" w14:textId="77777777" w:rsidR="00D94A04" w:rsidRPr="00237AEE" w:rsidRDefault="00D94A04" w:rsidP="009C7BFC">
      <w:pPr>
        <w:pStyle w:val="Akapitzlist"/>
        <w:numPr>
          <w:ilvl w:val="0"/>
          <w:numId w:val="5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Wyko</w:t>
      </w:r>
      <w:r w:rsidR="007D79F7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nać nową  instalację na istniejącym 15</w:t>
      </w: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  maszcie, 1 anteny  UHF dookólnej wraz z wysięgnikiem o charakterystyce promieniowania, typu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4220.03.405.T0. Planowana wysokość poniżej montowanych anten pkt.1 uwzględniając charakterystyką promieniowania. </w:t>
      </w:r>
    </w:p>
    <w:p w14:paraId="4FB51F34" w14:textId="77777777" w:rsidR="00B77400" w:rsidRPr="00237AEE" w:rsidRDefault="00B77400" w:rsidP="00B77400">
      <w:pPr>
        <w:pStyle w:val="Akapitzlist"/>
        <w:numPr>
          <w:ilvl w:val="0"/>
          <w:numId w:val="5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Przeniesienie 1 anteny VHF dookólnej wraz z wysięgnikiem, wykorzystując fider i antenę z demontażu na istniejącym maszcie. Planowana wysokość poniżej montowanej anteny pkt.2</w:t>
      </w:r>
    </w:p>
    <w:p w14:paraId="727AE57B" w14:textId="77777777" w:rsidR="001902CF" w:rsidRDefault="001902CF" w:rsidP="00DF4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</w:t>
      </w:r>
      <w:r w:rsidRPr="00121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 Trasa kablowa.</w:t>
      </w:r>
    </w:p>
    <w:p w14:paraId="6FC2867C" w14:textId="77777777" w:rsidR="001902CF" w:rsidRPr="00121853" w:rsidRDefault="001902CF" w:rsidP="00DF4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14AE24FB" w14:textId="77777777" w:rsidR="001902CF" w:rsidRPr="00121853" w:rsidRDefault="001902CF" w:rsidP="009C7BFC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 anten TX/RX1, RX2 należy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doprowadzić fidery z kabla </w:t>
      </w:r>
      <w:r w:rsid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1/2 " </w:t>
      </w:r>
      <w:proofErr w:type="spellStart"/>
      <w:r w:rsidR="00B77400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CommScope</w:t>
      </w:r>
      <w:proofErr w:type="spellEnd"/>
      <w:r w:rsidR="00B77400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LDF4-50A</w:t>
      </w:r>
    </w:p>
    <w:p w14:paraId="77CD743E" w14:textId="77777777" w:rsidR="001902CF" w:rsidRPr="00FC5104" w:rsidRDefault="001902CF" w:rsidP="009C7BFC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Anteny należy połączyć z fiderami</w:t>
      </w:r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FF15E2B" w14:textId="77777777" w:rsidR="001902CF" w:rsidRPr="00121853" w:rsidRDefault="001902CF" w:rsidP="009C7BFC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ery zakończyć złączami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żeńskimi</w:t>
      </w:r>
      <w:r w:rsidRPr="00121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strony anten i męskimi od strony ochronników przepięciowych.</w:t>
      </w:r>
    </w:p>
    <w:p w14:paraId="09B663FA" w14:textId="77777777" w:rsidR="001902CF" w:rsidRPr="00FC5104" w:rsidRDefault="001902CF" w:rsidP="009C7BFC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należy prowadzić po istniejącej drab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inie kablowej dalej przez przepust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 pomieszc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zenia technicznego w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budynku. </w:t>
      </w:r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Mocowanie fiderów do drabin kablowych za pomocą uchwytów systemowych dobranych do średnicy </w:t>
      </w:r>
      <w:proofErr w:type="spellStart"/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2624D2" w14:textId="77777777" w:rsidR="001902CF" w:rsidRPr="00121853" w:rsidRDefault="001902CF" w:rsidP="009C7BFC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w pomieszczeniu technicznym połączyć z ochronnikami przepięciowymi.</w:t>
      </w:r>
    </w:p>
    <w:p w14:paraId="135F4C35" w14:textId="77777777" w:rsidR="001902CF" w:rsidRPr="00237AEE" w:rsidRDefault="001902CF" w:rsidP="009C7BFC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uziemić za pomocą zestawów uziemiających dobranych do średnicy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: przy antenach, przed zmianą kierunku na poziomy oraz, przed zejściem z wieży antenowej na drabinę kablową łączącą z budynkiem oraz wejściem do pomieszczenia.</w:t>
      </w:r>
    </w:p>
    <w:p w14:paraId="49FB3E68" w14:textId="77777777" w:rsidR="007D7384" w:rsidRPr="00237AEE" w:rsidRDefault="007D7384" w:rsidP="007D7384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pomieszczeniu fidery podłączyć do koncentrycznych ochronników przepięciowych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VHF50HD i dalej zakończyć jumperami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="00665EB1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ommScope</w:t>
      </w:r>
      <w:proofErr w:type="spellEnd"/>
      <w:r w:rsidR="00665EB1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F4A-PDMDM-3</w:t>
      </w: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m, przygotowanymi do podłączenia stacji bazowej 7/16 cala. Fidery oznakować identyfikatorami wskazującymi do jakich anten prowadzą (TX/RX1, RX2).</w:t>
      </w:r>
    </w:p>
    <w:p w14:paraId="4695FB9D" w14:textId="77777777" w:rsidR="007D7384" w:rsidRPr="00237AEE" w:rsidRDefault="007D7384" w:rsidP="007D7384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zwrócić uwagę na kierunkowość koncentrycznego ochronnika przepięciowego, tj. na odpowiednie podłączenie strony ochronionej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 i strony narażonej na wyładowania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02E29C17" w14:textId="77777777" w:rsidR="007D7384" w:rsidRPr="00237AEE" w:rsidRDefault="007D7384" w:rsidP="007D7384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Końcowe fragmenty toru antenowego (jumpery) podłączyć odpowiednio do złącz RX1/TX1, RX2 stacji bazowej.</w:t>
      </w:r>
    </w:p>
    <w:p w14:paraId="4A8AE0F7" w14:textId="77777777" w:rsidR="007D7384" w:rsidRPr="00237AEE" w:rsidRDefault="007D7384" w:rsidP="007D7384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4CE54FEE" w14:textId="77777777" w:rsidR="007D7384" w:rsidRPr="00237AEE" w:rsidRDefault="007D7384" w:rsidP="007D7384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Wyprowadzenie przewodu uziemiającego pod szafę stacji bazowej linką 16 mm2. </w:t>
      </w:r>
    </w:p>
    <w:p w14:paraId="14383308" w14:textId="77777777" w:rsidR="007D7384" w:rsidRPr="00237AEE" w:rsidRDefault="007D7384" w:rsidP="007D7384">
      <w:pPr>
        <w:pStyle w:val="Akapitzlist"/>
        <w:numPr>
          <w:ilvl w:val="0"/>
          <w:numId w:val="4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Koncentryczne ochronniki przepięciowe torów antenowych znajdujące się wewnątrz pomieszczenia technicznego należy uziemić do szyny ekwipotencjalnej (wymagany montaż szyny uziemiającej w pomieszczeniu technicznym).</w:t>
      </w:r>
    </w:p>
    <w:p w14:paraId="4B0A7E04" w14:textId="77777777" w:rsidR="001902CF" w:rsidRPr="00121853" w:rsidRDefault="001902CF" w:rsidP="001902CF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</w:t>
      </w:r>
      <w:r w:rsidRPr="001218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Anteny GNSS (GPS)</w:t>
      </w:r>
    </w:p>
    <w:p w14:paraId="6C913D90" w14:textId="77777777" w:rsidR="001902CF" w:rsidRPr="00237AEE" w:rsidRDefault="001902CF" w:rsidP="009C7BFC">
      <w:pPr>
        <w:pStyle w:val="Akapitzlist"/>
        <w:numPr>
          <w:ilvl w:val="0"/>
          <w:numId w:val="5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1AF39C8D" w14:textId="77777777" w:rsidR="001902CF" w:rsidRPr="00237AEE" w:rsidRDefault="001902CF" w:rsidP="001902CF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pomocą odpowiednich uchwytów. Fidery uziemić przy antenach za pomocą zestawów uziemiających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0EC97B9B" w14:textId="77777777" w:rsidR="001902CF" w:rsidRPr="00237AEE" w:rsidRDefault="001902CF" w:rsidP="009C7BFC">
      <w:pPr>
        <w:pStyle w:val="Akapitzlist"/>
        <w:numPr>
          <w:ilvl w:val="0"/>
          <w:numId w:val="5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kablowych do  pomieszczenia technicznego w budynku. Mocowanie fiderów do drabin kablowych za pomocą uchwytów systemowych.</w:t>
      </w:r>
    </w:p>
    <w:p w14:paraId="6297AD7E" w14:textId="77777777" w:rsidR="007029F4" w:rsidRPr="00237AEE" w:rsidRDefault="007029F4" w:rsidP="007029F4">
      <w:pPr>
        <w:pStyle w:val="Akapitzlist"/>
        <w:numPr>
          <w:ilvl w:val="0"/>
          <w:numId w:val="5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6FE79FD9" w14:textId="77777777" w:rsidR="007029F4" w:rsidRPr="00237AEE" w:rsidRDefault="007029F4" w:rsidP="007029F4">
      <w:pPr>
        <w:pStyle w:val="Akapitzlist"/>
        <w:numPr>
          <w:ilvl w:val="0"/>
          <w:numId w:val="5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23EC494F" w14:textId="77777777" w:rsidR="001902CF" w:rsidRPr="00237AEE" w:rsidRDefault="001902CF" w:rsidP="009C7BFC">
      <w:pPr>
        <w:pStyle w:val="Akapitzlist"/>
        <w:numPr>
          <w:ilvl w:val="0"/>
          <w:numId w:val="5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3AC530BE" w14:textId="77777777" w:rsidR="001902CF" w:rsidRPr="00237AEE" w:rsidRDefault="001902CF" w:rsidP="009C7BFC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>Po zakończonych pracach wykonać dokumentację powykonawczą:</w:t>
      </w:r>
    </w:p>
    <w:p w14:paraId="39EBC915" w14:textId="77777777" w:rsidR="001902CF" w:rsidRPr="00237AEE" w:rsidRDefault="001902CF" w:rsidP="001902CF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>- rysunek wieży wraz z umiejscowieniem anten,</w:t>
      </w:r>
    </w:p>
    <w:p w14:paraId="258DFF3A" w14:textId="77777777" w:rsidR="001902CF" w:rsidRPr="00237AEE" w:rsidRDefault="001902CF" w:rsidP="001902CF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 xml:space="preserve">- karty katalogowe wykorzystanych materiałów, </w:t>
      </w:r>
    </w:p>
    <w:p w14:paraId="53850A51" w14:textId="77777777" w:rsidR="001902CF" w:rsidRPr="00237AEE" w:rsidRDefault="001902CF" w:rsidP="001902CF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>- pomiary torów antenowych wraz z wydrukiem.</w:t>
      </w:r>
    </w:p>
    <w:p w14:paraId="31E9B2BF" w14:textId="77777777" w:rsidR="001902CF" w:rsidRPr="00237AEE" w:rsidRDefault="001902CF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7B23BF" w14:textId="77777777" w:rsidR="004C3E73" w:rsidRDefault="004C3E7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1758D7" w14:textId="77777777" w:rsidR="00E10260" w:rsidRDefault="00E10260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B7ECB9" w14:textId="77777777" w:rsidR="007029F4" w:rsidRDefault="007029F4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014D07" w14:textId="77777777" w:rsidR="00DF4625" w:rsidRDefault="00DF4625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F4B487" w14:textId="77777777" w:rsidR="004C3E73" w:rsidRDefault="004C3E73" w:rsidP="009C2D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BE4E3F" w14:textId="77777777" w:rsidR="00F6387D" w:rsidRDefault="00F6387D" w:rsidP="00F638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 ŚREDZKI</w:t>
      </w:r>
    </w:p>
    <w:p w14:paraId="52CCB15C" w14:textId="77777777" w:rsidR="00F6387D" w:rsidRDefault="00E10260" w:rsidP="00F638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Lokalizacja 9</w:t>
      </w:r>
    </w:p>
    <w:p w14:paraId="11BCF489" w14:textId="77777777" w:rsidR="00F6387D" w:rsidRDefault="00F6387D" w:rsidP="00F638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Obiekt: Komenda Powiatowa Policji w Środzie Śląskiej</w:t>
      </w:r>
    </w:p>
    <w:p w14:paraId="18FDE4A5" w14:textId="77777777" w:rsidR="00F6387D" w:rsidRDefault="00F6387D" w:rsidP="00F638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ul. Świętego Andrzeja 2, 55-3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00 </w:t>
      </w:r>
      <w:r>
        <w:rPr>
          <w:rFonts w:ascii="Times New Roman" w:hAnsi="Times New Roman" w:cs="Times New Roman"/>
          <w:b/>
          <w:sz w:val="24"/>
          <w:szCs w:val="24"/>
        </w:rPr>
        <w:t>Środa Śląska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; maszt  stalowy rurowy </w:t>
      </w:r>
      <w:r w:rsidR="00292941" w:rsidRP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H=15</w:t>
      </w:r>
      <w:r w:rsidRP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</w:t>
      </w:r>
      <w:r w:rsidR="00292941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posadowiony na dachu, </w:t>
      </w:r>
      <w:r w:rsidRPr="00FA5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poziomy odciągów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4 kierunki odciągów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55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dach </w:t>
      </w:r>
      <w:r w:rsidR="00292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skośny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941">
        <w:rPr>
          <w:rFonts w:ascii="Times New Roman" w:hAnsi="Times New Roman" w:cs="Times New Roman"/>
          <w:b/>
          <w:sz w:val="24"/>
          <w:szCs w:val="24"/>
        </w:rPr>
        <w:t>po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kryty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dachówką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wyłaz dachowy </w:t>
      </w:r>
      <w:r w:rsidR="00941B5D" w:rsidRPr="00941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ok. 1</w:t>
      </w:r>
      <w:r w:rsidRPr="00941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od masztu,</w:t>
      </w:r>
      <w:r w:rsidRPr="00EC12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budynek 3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piętrowy</w:t>
      </w:r>
      <w:r w:rsidRPr="00EC1287">
        <w:rPr>
          <w:rFonts w:ascii="Times New Roman" w:hAnsi="Times New Roman" w:cs="Times New Roman"/>
          <w:b/>
          <w:sz w:val="24"/>
          <w:szCs w:val="24"/>
        </w:rPr>
        <w:t>.</w:t>
      </w:r>
    </w:p>
    <w:p w14:paraId="5F393C3F" w14:textId="77777777" w:rsidR="005B40F0" w:rsidRPr="00237AEE" w:rsidRDefault="005B40F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Pomieszczenie techniczne (serwerownia): 1 piętro</w:t>
      </w:r>
    </w:p>
    <w:p w14:paraId="31C92078" w14:textId="77777777" w:rsidR="005B40F0" w:rsidRPr="00237AEE" w:rsidRDefault="005B40F0" w:rsidP="005B40F0">
      <w:pPr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Zakres prac:</w:t>
      </w:r>
    </w:p>
    <w:p w14:paraId="0BEF5E6F" w14:textId="77777777" w:rsidR="005B40F0" w:rsidRPr="00237AEE" w:rsidRDefault="005B40F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EE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79067CB2" w14:textId="77777777" w:rsidR="005B40F0" w:rsidRPr="00237AEE" w:rsidRDefault="005B40F0" w:rsidP="009C7BFC">
      <w:pPr>
        <w:pStyle w:val="Akapitzlist"/>
        <w:numPr>
          <w:ilvl w:val="0"/>
          <w:numId w:val="5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Demontaż obecnie zainstalowanych </w:t>
      </w:r>
      <w:r w:rsidR="00FC64DF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</w:t>
      </w: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anten </w:t>
      </w:r>
    </w:p>
    <w:p w14:paraId="08EAB799" w14:textId="77777777" w:rsidR="005B40F0" w:rsidRPr="00237AEE" w:rsidRDefault="005B40F0" w:rsidP="009C7BFC">
      <w:pPr>
        <w:pStyle w:val="Akapitzlist"/>
        <w:numPr>
          <w:ilvl w:val="0"/>
          <w:numId w:val="5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Konserwacja masztu: gruntowne czyszczenie masztu - usunięcie luźnych fragmentów powłok malarskich, oczyszczenie z korozji, a następnie nałożenie farby podkładowej i odpowiedniej do zewnętrznych warunków atmosferycznych, farby chlorokauczukowej w kolorze szarym. </w:t>
      </w:r>
    </w:p>
    <w:p w14:paraId="2F9210AC" w14:textId="77777777" w:rsidR="005B40F0" w:rsidRPr="00237AEE" w:rsidRDefault="005B40F0" w:rsidP="009C7BFC">
      <w:pPr>
        <w:pStyle w:val="Akapitzlist"/>
        <w:numPr>
          <w:ilvl w:val="0"/>
          <w:numId w:val="5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Wymiana,  zaciski,  kausze,  szekle,  śruby rzymskie oraz zabezpieczyć w całości antykorozyjnie wszystkie elementy odciągów i masztu </w:t>
      </w:r>
    </w:p>
    <w:p w14:paraId="119650C8" w14:textId="77777777" w:rsidR="005B40F0" w:rsidRPr="00237AEE" w:rsidRDefault="005B40F0" w:rsidP="009C7BFC">
      <w:pPr>
        <w:pStyle w:val="Akapitzlist"/>
        <w:numPr>
          <w:ilvl w:val="0"/>
          <w:numId w:val="5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Wyregulować naciąg</w:t>
      </w:r>
      <w:r w:rsidR="00E1026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i stalowych lin odciągowych</w:t>
      </w: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 wprowadzając prawidłowe siły w odciągi w celu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wypionowania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masztu.</w:t>
      </w:r>
    </w:p>
    <w:p w14:paraId="4EA5C845" w14:textId="77777777" w:rsidR="005B40F0" w:rsidRPr="00237AEE" w:rsidRDefault="005B40F0" w:rsidP="009C7BFC">
      <w:pPr>
        <w:pStyle w:val="Akapitzlist"/>
        <w:numPr>
          <w:ilvl w:val="0"/>
          <w:numId w:val="5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Odciągi linowe,  osprzęt linowy oraz wszystkie połączenia śrubowe należy pomalować-zabezpieczyć smarem grafitowym.</w:t>
      </w:r>
    </w:p>
    <w:p w14:paraId="4900E113" w14:textId="77777777" w:rsidR="005B40F0" w:rsidRPr="00237AEE" w:rsidRDefault="005B40F0" w:rsidP="009C7BFC">
      <w:pPr>
        <w:pStyle w:val="Akapitzlist"/>
        <w:numPr>
          <w:ilvl w:val="0"/>
          <w:numId w:val="5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41C75FDB" w14:textId="77777777" w:rsidR="005B40F0" w:rsidRPr="00237AEE" w:rsidRDefault="005B40F0" w:rsidP="009C7BFC">
      <w:pPr>
        <w:pStyle w:val="Akapitzlist"/>
        <w:numPr>
          <w:ilvl w:val="0"/>
          <w:numId w:val="5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trasy kablowej opisanych w części: III Trasa kablowa</w:t>
      </w:r>
    </w:p>
    <w:p w14:paraId="18B5391D" w14:textId="77777777" w:rsidR="005B40F0" w:rsidRPr="00237AEE" w:rsidRDefault="005B40F0" w:rsidP="009C7BFC">
      <w:pPr>
        <w:pStyle w:val="Akapitzlist"/>
        <w:numPr>
          <w:ilvl w:val="0"/>
          <w:numId w:val="5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7B5CDE3B" w14:textId="77777777" w:rsidR="005B40F0" w:rsidRPr="00237AEE" w:rsidRDefault="005B40F0" w:rsidP="005B40F0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7AEE">
        <w:rPr>
          <w:rFonts w:ascii="Times New Roman" w:eastAsia="Calibri" w:hAnsi="Times New Roman" w:cs="Times New Roman"/>
          <w:b/>
          <w:sz w:val="24"/>
          <w:szCs w:val="24"/>
        </w:rPr>
        <w:t>II. Anteny UHF, VHF dookólne.</w:t>
      </w:r>
    </w:p>
    <w:p w14:paraId="34C66F53" w14:textId="77777777" w:rsidR="00E10260" w:rsidRPr="00237AEE" w:rsidRDefault="00E10260" w:rsidP="00E10260">
      <w:pPr>
        <w:pStyle w:val="Akapitzlist"/>
        <w:numPr>
          <w:ilvl w:val="0"/>
          <w:numId w:val="5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Wykonać nową instalację na istniejącym 15 m  maszcie, 2 anten UHF w układzie dwudrożnym, o dookólnej charakterystyce promieniowania, typu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4220.06.405.T0. Planowana wysokość zawieszenia anten  w najwyższym możliwym miejscu. Dla anteny nadawczo-odbiorczej TX/RX1 oraz dla anteny odbiorczej  RX2, montaż symetrycznie na wysięgnikach mocowanych do konstrukcji masztu. </w:t>
      </w:r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Szacowana długość </w:t>
      </w:r>
      <w:proofErr w:type="spellStart"/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pojedynczego ok.40m</w:t>
      </w:r>
    </w:p>
    <w:p w14:paraId="3BA9A097" w14:textId="77777777" w:rsidR="005B40F0" w:rsidRPr="00237AEE" w:rsidRDefault="005B40F0" w:rsidP="009C7BFC">
      <w:pPr>
        <w:pStyle w:val="Akapitzlist"/>
        <w:numPr>
          <w:ilvl w:val="0"/>
          <w:numId w:val="5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 2 anten na maszcie, UHF dookólnej o charakterystyce promieniowania, typu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-Procom 4220.03.405.T0.  Planowana wysokość poniżej montowanych anten pkt.1 uwzględniając charakterystyką promieniowania. Anteny należy zamontować symetrycznie na wysięgnikach mocowanych do konstrukcji</w:t>
      </w:r>
    </w:p>
    <w:p w14:paraId="758287BC" w14:textId="77777777" w:rsidR="00B77400" w:rsidRPr="00237AEE" w:rsidRDefault="00237AEE" w:rsidP="00B77400">
      <w:pPr>
        <w:pStyle w:val="Akapitzlist"/>
        <w:numPr>
          <w:ilvl w:val="0"/>
          <w:numId w:val="5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Przeniesienie 2 anten VHF dookólnych </w:t>
      </w:r>
      <w:r w:rsidR="00B77400"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wysięgnikiem, wykorzystując fider i antenę z demontażu na istniejącym maszcie. Planowana wysokość poniżej montowanej anteny pkt.2</w:t>
      </w:r>
    </w:p>
    <w:p w14:paraId="2B9E310F" w14:textId="77777777" w:rsidR="005B40F0" w:rsidRDefault="005B40F0" w:rsidP="005B40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</w:t>
      </w:r>
      <w:r w:rsidRPr="00121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 Trasa kablowa.</w:t>
      </w:r>
    </w:p>
    <w:p w14:paraId="6ECCC65E" w14:textId="77777777" w:rsidR="005B40F0" w:rsidRPr="00121853" w:rsidRDefault="005B40F0" w:rsidP="009C7BFC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 anten TX/RX1, RX2 należy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doprowadzić fidery z kabla </w:t>
      </w:r>
      <w:r w:rsid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1/2 " </w:t>
      </w:r>
      <w:proofErr w:type="spellStart"/>
      <w:r w:rsidR="00B77400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CommScope</w:t>
      </w:r>
      <w:proofErr w:type="spellEnd"/>
      <w:r w:rsidR="00B77400" w:rsidRPr="00B774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LDF4-50A</w:t>
      </w:r>
    </w:p>
    <w:p w14:paraId="40E2EDA6" w14:textId="77777777" w:rsidR="005B40F0" w:rsidRPr="00FC5104" w:rsidRDefault="005B40F0" w:rsidP="009C7BFC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Anteny należy połączyć z fiderami</w:t>
      </w:r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CC3C98D" w14:textId="77777777" w:rsidR="005B40F0" w:rsidRPr="00121853" w:rsidRDefault="005B40F0" w:rsidP="009C7BFC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ery zakończyć złączami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żeńskimi</w:t>
      </w:r>
      <w:r w:rsidRPr="00121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strony anten i męskimi od strony ochronników przepięciowych.</w:t>
      </w:r>
    </w:p>
    <w:p w14:paraId="5E1814AA" w14:textId="77777777" w:rsidR="005B40F0" w:rsidRPr="00FC5104" w:rsidRDefault="005B40F0" w:rsidP="009C7BFC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należy prowadzić po istniejącej drab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inie kablowej dalej przez przepust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 pomieszc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zenia technicznego w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budynku. </w:t>
      </w:r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Mocowanie fiderów do drabin kablowych za pomocą uchwytów systemowych dobranych do średnicy </w:t>
      </w:r>
      <w:proofErr w:type="spellStart"/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FC51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CDDB3EB" w14:textId="77777777" w:rsidR="005B40F0" w:rsidRPr="00121853" w:rsidRDefault="005B40F0" w:rsidP="009C7BFC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w pomieszczeniu technicznym połączyć z ochronnikami przepięciowymi.</w:t>
      </w:r>
    </w:p>
    <w:p w14:paraId="404C295E" w14:textId="77777777" w:rsidR="005B40F0" w:rsidRPr="00121853" w:rsidRDefault="005B40F0" w:rsidP="009C7BFC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Fidery uziemić za pomocą zes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tawów uziemiających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dobranych do średnicy </w:t>
      </w:r>
      <w:proofErr w:type="spellStart"/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fidera</w:t>
      </w:r>
      <w:proofErr w:type="spellEnd"/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 przy antenach</w:t>
      </w:r>
      <w:r w:rsidRPr="00CA4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przed zmianą kierunku na poziomy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oraz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przed zejściem z wieży antenowej na drabinę kablow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ą łączącą z budynkiem oraz wejściem do pomieszczenia</w:t>
      </w:r>
      <w:r w:rsidRPr="001218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44DBE3AC" w14:textId="77777777" w:rsidR="007D7384" w:rsidRPr="00237AEE" w:rsidRDefault="007D7384" w:rsidP="007D7384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pomieszczeniu fidery podłączyć do koncentrycznych ochronników przepięciowych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VHF50HD i dalej zakończyć jumperami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F4A-PDMDM-2m, przygotowanymi do podłączenia stacji bazowej 7/16 cala. Fidery oznakować identyfikatorami wskazującymi do jakich anten prowadzą (TX/RX1, RX2).</w:t>
      </w:r>
    </w:p>
    <w:p w14:paraId="42BA263C" w14:textId="77777777" w:rsidR="007D7384" w:rsidRPr="00237AEE" w:rsidRDefault="007D7384" w:rsidP="007D7384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zwrócić uwagę na kierunkowość koncentrycznego ochronnika przepięciowego, tj. na odpowiednie podłączenie strony ochronionej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 i strony narażonej na wyładowania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7A59A316" w14:textId="77777777" w:rsidR="007D7384" w:rsidRPr="00237AEE" w:rsidRDefault="007D7384" w:rsidP="007D7384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Końcowe fragmenty toru antenowego (jumpery) podłączyć odpowiednio do złącz RX1/TX1, RX2 stacji bazowej.</w:t>
      </w:r>
    </w:p>
    <w:p w14:paraId="5BD27448" w14:textId="77777777" w:rsidR="007D7384" w:rsidRPr="00237AEE" w:rsidRDefault="007D7384" w:rsidP="007D7384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33C3E093" w14:textId="77777777" w:rsidR="007D7384" w:rsidRPr="00237AEE" w:rsidRDefault="007D7384" w:rsidP="007D7384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Wyprowadzenie przewodu uziemiającego pod szafę stacji bazowej linką 16 mm2. </w:t>
      </w:r>
    </w:p>
    <w:p w14:paraId="7C8B28E3" w14:textId="77777777" w:rsidR="007D7384" w:rsidRPr="00237AEE" w:rsidRDefault="007D7384" w:rsidP="007D7384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Koncentryczne ochronniki przepięciowe torów antenowych znajdujące się wewnątrz pomieszczenia technicznego należy uziemić do szyny ekwipotencjalnej (wymagany montaż szyny uziemiającej w pomieszczeniu technicznym).</w:t>
      </w:r>
    </w:p>
    <w:p w14:paraId="01AC833B" w14:textId="77777777" w:rsidR="005B40F0" w:rsidRPr="00237AEE" w:rsidRDefault="005B40F0" w:rsidP="005B40F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 Anteny GNSS (GPS)</w:t>
      </w:r>
    </w:p>
    <w:p w14:paraId="52331E2A" w14:textId="77777777" w:rsidR="005B40F0" w:rsidRPr="00237AEE" w:rsidRDefault="005B40F0" w:rsidP="009C7BFC">
      <w:pPr>
        <w:pStyle w:val="Akapitzlist"/>
        <w:numPr>
          <w:ilvl w:val="0"/>
          <w:numId w:val="5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0E18FFCA" w14:textId="77777777" w:rsidR="005B40F0" w:rsidRPr="00237AEE" w:rsidRDefault="005B40F0" w:rsidP="005B40F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za pomocą odpowiednich uchwytów. Fidery uziemić przy antenach za pomocą zestawów uziemiających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70199A48" w14:textId="77777777" w:rsidR="005B40F0" w:rsidRPr="00237AEE" w:rsidRDefault="005B40F0" w:rsidP="009C7BFC">
      <w:pPr>
        <w:pStyle w:val="Akapitzlist"/>
        <w:numPr>
          <w:ilvl w:val="0"/>
          <w:numId w:val="5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anten GNSS prowadzić po drabinach kablowych do  pomieszczenia technicznego w budynku. Mocowanie fiderów do drabin kablowych za pomocą uchwytów systemowych.</w:t>
      </w:r>
    </w:p>
    <w:p w14:paraId="2140BB50" w14:textId="77777777" w:rsidR="007029F4" w:rsidRPr="00237AEE" w:rsidRDefault="007029F4" w:rsidP="007029F4">
      <w:pPr>
        <w:pStyle w:val="Akapitzlist"/>
        <w:numPr>
          <w:ilvl w:val="0"/>
          <w:numId w:val="5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4B5EA8FB" w14:textId="77777777" w:rsidR="007029F4" w:rsidRPr="00237AEE" w:rsidRDefault="007029F4" w:rsidP="007029F4">
      <w:pPr>
        <w:pStyle w:val="Akapitzlist"/>
        <w:numPr>
          <w:ilvl w:val="0"/>
          <w:numId w:val="5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09857283" w14:textId="77777777" w:rsidR="005B40F0" w:rsidRPr="00237AEE" w:rsidRDefault="005B40F0" w:rsidP="009C7BFC">
      <w:pPr>
        <w:pStyle w:val="Akapitzlist"/>
        <w:numPr>
          <w:ilvl w:val="0"/>
          <w:numId w:val="5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7AEE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5F86D073" w14:textId="77777777" w:rsidR="005B40F0" w:rsidRPr="00237AEE" w:rsidRDefault="005B40F0" w:rsidP="009C7BFC">
      <w:pPr>
        <w:pStyle w:val="Akapitzlist"/>
        <w:numPr>
          <w:ilvl w:val="0"/>
          <w:numId w:val="5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>Po zakończonych pracach wykonać dokumentację powykonawczą:</w:t>
      </w:r>
    </w:p>
    <w:p w14:paraId="51F7A2D8" w14:textId="77777777" w:rsidR="005B40F0" w:rsidRPr="00237AEE" w:rsidRDefault="005B40F0" w:rsidP="005B40F0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>- rysunek wieży wraz z umiejscowieniem anten,</w:t>
      </w:r>
    </w:p>
    <w:p w14:paraId="242F14DB" w14:textId="77777777" w:rsidR="005B40F0" w:rsidRPr="00237AEE" w:rsidRDefault="005B40F0" w:rsidP="005B40F0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 xml:space="preserve">- karty katalogowe wykorzystanych materiałów, </w:t>
      </w:r>
    </w:p>
    <w:p w14:paraId="3D3FEDF9" w14:textId="77777777" w:rsidR="005B40F0" w:rsidRPr="00237AEE" w:rsidRDefault="005B40F0" w:rsidP="005B40F0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AEE">
        <w:rPr>
          <w:rFonts w:ascii="Times New Roman" w:eastAsia="Calibri" w:hAnsi="Times New Roman" w:cs="Times New Roman"/>
          <w:sz w:val="24"/>
          <w:szCs w:val="24"/>
        </w:rPr>
        <w:t>- pomiary torów antenowych wraz z wydrukiem.</w:t>
      </w:r>
    </w:p>
    <w:p w14:paraId="5899502F" w14:textId="77777777" w:rsidR="005B40F0" w:rsidRPr="002C49E1" w:rsidRDefault="005B40F0" w:rsidP="005B40F0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A5F60A" w14:textId="77777777" w:rsidR="005B40F0" w:rsidRDefault="005B40F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Dodatkowe wyposażenie</w:t>
      </w:r>
    </w:p>
    <w:p w14:paraId="55DCA4BD" w14:textId="77777777" w:rsidR="005B40F0" w:rsidRPr="00B1771E" w:rsidRDefault="00FC64DF" w:rsidP="009C7BFC">
      <w:pPr>
        <w:pStyle w:val="Akapitzlist"/>
        <w:numPr>
          <w:ilvl w:val="0"/>
          <w:numId w:val="56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Dostarczenie 4</w:t>
      </w:r>
      <w:r w:rsidR="005552AB"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anten</w:t>
      </w:r>
      <w:r w:rsidR="005B40F0"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typu </w:t>
      </w:r>
      <w:r w:rsidR="002B1196" w:rsidRPr="00B1771E">
        <w:rPr>
          <w:rFonts w:ascii="Times New Roman" w:hAnsi="Times New Roman" w:cs="Times New Roman"/>
          <w:color w:val="000000" w:themeColor="text1"/>
          <w:szCs w:val="24"/>
        </w:rPr>
        <w:t xml:space="preserve">SIRIO SPO 380-5 </w:t>
      </w:r>
      <w:r w:rsidR="005B40F0" w:rsidRPr="00B1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wraz z wysięgnikiem i uchwytem.</w:t>
      </w:r>
    </w:p>
    <w:p w14:paraId="0CA8CEF7" w14:textId="77777777" w:rsidR="00355757" w:rsidRDefault="00355757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188736" w14:textId="77777777" w:rsidR="007029F4" w:rsidRDefault="007029F4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080646" w14:textId="77777777" w:rsidR="00355757" w:rsidRDefault="00355757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E5753D" w14:textId="77777777" w:rsidR="00E10260" w:rsidRDefault="00E10260" w:rsidP="00E10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 ŚWIDNICKI</w:t>
      </w:r>
    </w:p>
    <w:p w14:paraId="2ACF556A" w14:textId="77777777" w:rsidR="00E10260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Lokalizacja 10</w:t>
      </w:r>
    </w:p>
    <w:p w14:paraId="6F0C9C72" w14:textId="77777777" w:rsidR="00E10260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Obiekt: Komenda Powiatowa Policji w Świdnicy</w:t>
      </w:r>
    </w:p>
    <w:p w14:paraId="51DAB28E" w14:textId="77777777" w:rsidR="00E10260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ul. Jagiellońska 23, 58-1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00 </w:t>
      </w:r>
      <w:r>
        <w:rPr>
          <w:rFonts w:ascii="Times New Roman" w:hAnsi="Times New Roman" w:cs="Times New Roman"/>
          <w:b/>
          <w:sz w:val="24"/>
          <w:szCs w:val="24"/>
        </w:rPr>
        <w:t>Świdnica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; maszt  stalowy rurowy </w:t>
      </w:r>
      <w:r w:rsidRPr="006963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H=15m</w:t>
      </w:r>
      <w:r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posadowiony na dachu, </w:t>
      </w:r>
      <w:r w:rsidRPr="00FA5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poziomy odciągów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3 kierunki odciągów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963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dach skośny pokryty dachówką,</w:t>
      </w:r>
      <w:r w:rsidRPr="00EC1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wyłaz dachowy </w:t>
      </w:r>
      <w:r w:rsidRPr="00E102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ok. 3m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od masztu,</w:t>
      </w:r>
      <w:r w:rsidRPr="00EC12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budynek 5</w:t>
      </w:r>
      <w:r w:rsidRPr="00B11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piętrowy</w:t>
      </w:r>
      <w:r w:rsidRPr="00EC1287">
        <w:rPr>
          <w:rFonts w:ascii="Times New Roman" w:hAnsi="Times New Roman" w:cs="Times New Roman"/>
          <w:b/>
          <w:sz w:val="24"/>
          <w:szCs w:val="24"/>
        </w:rPr>
        <w:t>.</w:t>
      </w:r>
    </w:p>
    <w:p w14:paraId="4E00D637" w14:textId="77777777" w:rsidR="00E10260" w:rsidRPr="00CB0582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582">
        <w:rPr>
          <w:rFonts w:ascii="Times New Roman" w:hAnsi="Times New Roman" w:cs="Times New Roman"/>
          <w:b/>
          <w:sz w:val="24"/>
          <w:szCs w:val="24"/>
        </w:rPr>
        <w:t>Pomieszczenie techniczne (serwerownia): 4 piętro</w:t>
      </w:r>
    </w:p>
    <w:p w14:paraId="1126D3A6" w14:textId="77777777" w:rsidR="00E10260" w:rsidRPr="00CB0582" w:rsidRDefault="00E10260" w:rsidP="00E10260">
      <w:pPr>
        <w:rPr>
          <w:rFonts w:ascii="Times New Roman" w:hAnsi="Times New Roman" w:cs="Times New Roman"/>
          <w:b/>
          <w:sz w:val="24"/>
          <w:szCs w:val="24"/>
        </w:rPr>
      </w:pPr>
      <w:r w:rsidRPr="00CB0582">
        <w:rPr>
          <w:rFonts w:ascii="Times New Roman" w:hAnsi="Times New Roman" w:cs="Times New Roman"/>
          <w:b/>
          <w:sz w:val="24"/>
          <w:szCs w:val="24"/>
        </w:rPr>
        <w:t>Zakres prac:</w:t>
      </w:r>
    </w:p>
    <w:p w14:paraId="19924EB7" w14:textId="77777777" w:rsidR="00E10260" w:rsidRPr="00CB0582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582">
        <w:rPr>
          <w:rFonts w:ascii="Times New Roman" w:hAnsi="Times New Roman" w:cs="Times New Roman"/>
          <w:b/>
          <w:sz w:val="24"/>
          <w:szCs w:val="24"/>
        </w:rPr>
        <w:t>I. Maszt</w:t>
      </w:r>
    </w:p>
    <w:p w14:paraId="1CE279EE" w14:textId="77777777" w:rsidR="00E10260" w:rsidRPr="00CB0582" w:rsidRDefault="00E10260" w:rsidP="00E10260">
      <w:pPr>
        <w:pStyle w:val="Akapitzlist"/>
        <w:numPr>
          <w:ilvl w:val="0"/>
          <w:numId w:val="5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Demontaż obecnie zainstalowanych </w:t>
      </w:r>
      <w:r w:rsidR="00FC64DF"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</w:t>
      </w: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anten </w:t>
      </w:r>
    </w:p>
    <w:p w14:paraId="376C62D3" w14:textId="77777777" w:rsidR="00E10260" w:rsidRPr="00CB0582" w:rsidRDefault="00E10260" w:rsidP="00E10260">
      <w:pPr>
        <w:pStyle w:val="Akapitzlist"/>
        <w:numPr>
          <w:ilvl w:val="0"/>
          <w:numId w:val="5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Konserwacja masztu: gruntowne czyszczenie masztu - usunięcie luźnych fragmentów powłok malarskich, oczyszczenie z korozji, a następnie nałożenie farby podkładowej i odpowiedniej do zewnętrznych warunków atmosferycznych, farby chlorokauczukowej w kolorze szarym. </w:t>
      </w:r>
    </w:p>
    <w:p w14:paraId="5417F771" w14:textId="77777777" w:rsidR="00E10260" w:rsidRPr="00CB0582" w:rsidRDefault="00E10260" w:rsidP="00E10260">
      <w:pPr>
        <w:pStyle w:val="Akapitzlist"/>
        <w:numPr>
          <w:ilvl w:val="0"/>
          <w:numId w:val="5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Wymiana,  zaciski,  kausze,  szekle,  śruby rzymskie oraz zabezpieczyć w całości antykorozyjnie wszystkie elementy odciągów i masztu </w:t>
      </w:r>
    </w:p>
    <w:p w14:paraId="367C8C22" w14:textId="77777777" w:rsidR="00E10260" w:rsidRPr="00CB0582" w:rsidRDefault="00E10260" w:rsidP="00E10260">
      <w:pPr>
        <w:pStyle w:val="Akapitzlist"/>
        <w:numPr>
          <w:ilvl w:val="0"/>
          <w:numId w:val="5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Wyregulować naciągi stalowych lin odciągowych,  wprowadzając prawidłowe siły w odciągi w celu </w:t>
      </w:r>
      <w:proofErr w:type="spellStart"/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>wypionowania</w:t>
      </w:r>
      <w:proofErr w:type="spellEnd"/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masztu.</w:t>
      </w:r>
    </w:p>
    <w:p w14:paraId="6318C546" w14:textId="77777777" w:rsidR="00E10260" w:rsidRPr="00CB0582" w:rsidRDefault="00E10260" w:rsidP="00E10260">
      <w:pPr>
        <w:pStyle w:val="Akapitzlist"/>
        <w:numPr>
          <w:ilvl w:val="0"/>
          <w:numId w:val="5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>Odciągi linowe,  osprzęt linowy oraz wszystkie połączenia śrubowe należy pomalować-zabezpieczyć smarem grafitowym.</w:t>
      </w:r>
    </w:p>
    <w:p w14:paraId="4854EEDD" w14:textId="77777777" w:rsidR="00E10260" w:rsidRPr="00CB0582" w:rsidRDefault="00E10260" w:rsidP="00E10260">
      <w:pPr>
        <w:pStyle w:val="Akapitzlist"/>
        <w:numPr>
          <w:ilvl w:val="0"/>
          <w:numId w:val="5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II Anteny UHF, VHF dookólne</w:t>
      </w:r>
    </w:p>
    <w:p w14:paraId="7D5C655B" w14:textId="77777777" w:rsidR="00E10260" w:rsidRPr="00CB0582" w:rsidRDefault="00E10260" w:rsidP="00E10260">
      <w:pPr>
        <w:pStyle w:val="Akapitzlist"/>
        <w:numPr>
          <w:ilvl w:val="0"/>
          <w:numId w:val="5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Montaż trasy kablowej opisanych w części: III Trasa kablowa</w:t>
      </w:r>
    </w:p>
    <w:p w14:paraId="5CA9426D" w14:textId="77777777" w:rsidR="00E10260" w:rsidRPr="00CB0582" w:rsidRDefault="00E10260" w:rsidP="00E10260">
      <w:pPr>
        <w:pStyle w:val="Akapitzlist"/>
        <w:numPr>
          <w:ilvl w:val="0"/>
          <w:numId w:val="5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582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anten opisanych w części: IV Anteny GNSS (GPS)</w:t>
      </w:r>
    </w:p>
    <w:p w14:paraId="64663EDD" w14:textId="77777777" w:rsidR="00E10260" w:rsidRPr="003B7BF3" w:rsidRDefault="00E10260" w:rsidP="00E10260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0582">
        <w:rPr>
          <w:rFonts w:ascii="Times New Roman" w:eastAsia="Calibri" w:hAnsi="Times New Roman" w:cs="Times New Roman"/>
          <w:b/>
          <w:sz w:val="24"/>
          <w:szCs w:val="24"/>
        </w:rPr>
        <w:t>II. Anteny UHF, VHF dookólne.</w:t>
      </w:r>
    </w:p>
    <w:p w14:paraId="41869A5F" w14:textId="77777777" w:rsidR="00B77400" w:rsidRPr="003B7BF3" w:rsidRDefault="00E10260" w:rsidP="007D79F7">
      <w:pPr>
        <w:pStyle w:val="Akapitzlist"/>
        <w:numPr>
          <w:ilvl w:val="0"/>
          <w:numId w:val="6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Wykonać nową instalację na istniejącym 15 m  maszcie, 2 anten UHF w układzie dwudrożnym, o dookólnej charakterystyce promieniowania, typu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4220.06.405.T0. Planowana wysokość zawieszenia anten  w najwyższym możliwym miejscu. Dla anteny nadawczo-odbiorczej TX/RX1 oraz dla anteny odbiorczej  RX2, montaż symetrycznie na wysięgnikach mocowanych do konstrukcji masztu. </w:t>
      </w:r>
      <w:r w:rsidR="00B77400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Szacowana długość </w:t>
      </w:r>
      <w:proofErr w:type="spellStart"/>
      <w:r w:rsidR="00B77400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="00B77400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pojedynczego ok.45m </w:t>
      </w:r>
    </w:p>
    <w:p w14:paraId="63DD128A" w14:textId="77777777" w:rsidR="007D79F7" w:rsidRPr="003B7BF3" w:rsidRDefault="007D79F7" w:rsidP="007D79F7">
      <w:pPr>
        <w:pStyle w:val="Akapitzlist"/>
        <w:numPr>
          <w:ilvl w:val="0"/>
          <w:numId w:val="6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Montaż  1 anteny dookólnej UHF na maszcie o charakterystyce promieniowania, typu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Amphenol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-Procom 4220.03.405.T0, wykorzystując fider z zdemontowanej anteny VHF. </w:t>
      </w:r>
    </w:p>
    <w:p w14:paraId="331D24C8" w14:textId="77777777" w:rsidR="007D79F7" w:rsidRPr="003B7BF3" w:rsidRDefault="007D79F7" w:rsidP="007D79F7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Planowana wysokość anteny UHF poniżej montowanych anten pkt.1 uwzględniając charakterystyką promieniowania. </w:t>
      </w:r>
    </w:p>
    <w:p w14:paraId="0018CEAC" w14:textId="77777777" w:rsidR="00B77400" w:rsidRPr="003B7BF3" w:rsidRDefault="00B77400" w:rsidP="00B1771E">
      <w:pPr>
        <w:pStyle w:val="Akapitzlist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Przeniesienie </w:t>
      </w:r>
      <w:r w:rsidR="00BC3819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anten VHF dookólnych </w:t>
      </w: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wysięgnikiem, wykorzystując fider i antenę z demontażu na istniejącym maszcie. Planowana wysokość poniżej montowanej anteny pkt.2</w:t>
      </w:r>
    </w:p>
    <w:p w14:paraId="52BD50EF" w14:textId="77777777" w:rsidR="00E10260" w:rsidRPr="003B7BF3" w:rsidRDefault="00E10260" w:rsidP="00E1026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 Trasa kablowa.</w:t>
      </w:r>
    </w:p>
    <w:p w14:paraId="43D6C05C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anten TX/RX1, RX2 należy doprowadzić fidery z kabla </w:t>
      </w:r>
      <w:r w:rsidR="00B77400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1/2 " </w:t>
      </w:r>
      <w:proofErr w:type="spellStart"/>
      <w:r w:rsidR="00B77400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="00B77400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LDF4-50A</w:t>
      </w:r>
    </w:p>
    <w:p w14:paraId="209E613D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Anteny należy połączyć z fiderami za pomocą jumperó</w:t>
      </w:r>
      <w:r w:rsidR="00665EB1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w 3</w:t>
      </w: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m.</w:t>
      </w:r>
    </w:p>
    <w:p w14:paraId="77053680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zakończyć złączami żeńskimi od strony anten i męskimi od strony ochronników przepięciowych.</w:t>
      </w:r>
    </w:p>
    <w:p w14:paraId="1E08C86F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należy prowadzić po istniejącej drabinie kablowej dalej przez przepust do pomieszczenia technicznego w budynku. Mocowanie fiderów do drabin kablowych za pomocą uchwytów systemowych dobranych do średnicy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1FE0E95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Fidery w pomieszczeniu technicznym połączyć z ochronnikami przepięciowymi.</w:t>
      </w:r>
    </w:p>
    <w:p w14:paraId="1A82562E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uziemić za pomocą zestawów uziemiających dobranych do średnicy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: przy antenach, przed zmianą kierunku na poziomy oraz, przed zejściem z wieży antenowej na drabinę kablową łączącą z budynkiem oraz wejściem do pomieszczenia.</w:t>
      </w:r>
    </w:p>
    <w:p w14:paraId="1530D358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pomieszczeniu fidery podłączyć do koncentrycznych ochronników przepięciowych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VHF50HD i dalej </w:t>
      </w:r>
      <w:r w:rsidR="007D7384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zakończyć </w:t>
      </w: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jumperami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F4A-PDMDM-2m, </w:t>
      </w:r>
      <w:r w:rsidR="007D7384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przygotowanymi do podłączenia </w:t>
      </w: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stacji bazowej</w:t>
      </w:r>
      <w:r w:rsidR="007D7384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7/16 cala</w:t>
      </w: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. Fidery oznakować identyfikatorami wskazującymi do jakich anten prowadzą (TX/RX1, RX2).</w:t>
      </w:r>
    </w:p>
    <w:p w14:paraId="0D288607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zwrócić uwagę na kierunkowość koncentrycznego ochronnika przepięciowego, tj. na odpowiednie podłączenie strony ochronionej (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) i strony narażonej na wyładowania (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66AA70B7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Końcowe fragmenty toru antenowego (jumpery) podłączyć odpowiednio do złącz RX1/TX1, RX2 stacji bazowej.</w:t>
      </w:r>
    </w:p>
    <w:p w14:paraId="33B302D5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koncentryczne na zewnątrz pomieszczenia technicznego należy uszczelnić za pomocą zestawów uszczelniająco-zabezpieczających. Przy układaniu fiderów zachować wymogi producenta dotyczące rodzaju mocowań, odstępów między uchwytami oraz minimalnego promienia gięcia.</w:t>
      </w:r>
    </w:p>
    <w:p w14:paraId="758083DC" w14:textId="77777777" w:rsidR="00E10260" w:rsidRPr="003B7BF3" w:rsidRDefault="007D7384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Wyprowadzenie przewodu uziemiającego pod s</w:t>
      </w:r>
      <w:r w:rsidR="00E10260"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zafę stacji bazowej linką 16 mm2. </w:t>
      </w:r>
    </w:p>
    <w:p w14:paraId="5E4F90FF" w14:textId="77777777" w:rsidR="00E10260" w:rsidRPr="003B7BF3" w:rsidRDefault="00E10260" w:rsidP="00E10260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Koncentryczne ochronniki przepięciowe torów antenowych znajdujące się wewnątrz pomieszczenia technicznego należy uziemić do szyny ekwipotencjalnej (wymagany montaż szyny uziemiającej w pomieszczeniu technicznym).</w:t>
      </w:r>
    </w:p>
    <w:p w14:paraId="2D7A6D11" w14:textId="77777777" w:rsidR="00E10260" w:rsidRPr="003B7BF3" w:rsidRDefault="00E10260" w:rsidP="00E1026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</w:t>
      </w:r>
      <w:r w:rsidRPr="003B7B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Anteny GNSS (GPS)</w:t>
      </w:r>
    </w:p>
    <w:p w14:paraId="4CB6E444" w14:textId="77777777" w:rsidR="00E10260" w:rsidRPr="003B7BF3" w:rsidRDefault="00E10260" w:rsidP="00E10260">
      <w:pPr>
        <w:pStyle w:val="Akapitzlist"/>
        <w:numPr>
          <w:ilvl w:val="0"/>
          <w:numId w:val="6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Instalacja dwóch anten GPS GNSS1-TMG-26N do konstrukcji masztu,  ok. 1 m nad połacią dachową. (dopuszcza się montaż anten na elewacji budynku w przypadku gdy obiekt nie jest objęty ochrona konserwatora zabytków)</w:t>
      </w:r>
    </w:p>
    <w:p w14:paraId="1F5FDC4C" w14:textId="77777777" w:rsidR="00E10260" w:rsidRPr="003B7BF3" w:rsidRDefault="00E10260" w:rsidP="00E1026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pomocą odpowiednich uchwytów. Fidery uziemić przy antenach za pomocą zestawów uziemiających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CommScopeSGx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dobranych do średnicy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fidera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przed wejściem do przepustu kablowego.</w:t>
      </w:r>
    </w:p>
    <w:p w14:paraId="3B93100C" w14:textId="77777777" w:rsidR="00E10260" w:rsidRPr="003B7BF3" w:rsidRDefault="00E10260" w:rsidP="00E10260">
      <w:pPr>
        <w:pStyle w:val="Akapitzlist"/>
        <w:numPr>
          <w:ilvl w:val="0"/>
          <w:numId w:val="6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Fidery anten GNSS prowadzić po drabinach kablowych do  pomieszczenia technicznego w budynku. Mocowanie fiderów do drabin kablowych za pomocą uchwytów systemowych.</w:t>
      </w:r>
    </w:p>
    <w:p w14:paraId="13DB7E4B" w14:textId="77777777" w:rsidR="007029F4" w:rsidRPr="003B7BF3" w:rsidRDefault="007029F4" w:rsidP="007029F4">
      <w:pPr>
        <w:pStyle w:val="Akapitzlist"/>
        <w:numPr>
          <w:ilvl w:val="0"/>
          <w:numId w:val="6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Fidery zakończyć wewnątrz pomieszczenia technicznego na ochronnikach przepięciowych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mocowanych nad planowaną stacją bazową.</w:t>
      </w:r>
    </w:p>
    <w:p w14:paraId="6688C63B" w14:textId="77777777" w:rsidR="007029F4" w:rsidRPr="003B7BF3" w:rsidRDefault="007029F4" w:rsidP="007029F4">
      <w:pPr>
        <w:pStyle w:val="Akapitzlist"/>
        <w:numPr>
          <w:ilvl w:val="0"/>
          <w:numId w:val="6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Koncentryczne ochronniki przepięciowe GPS typu 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Polyphaser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DGXZ-60NFNF-A należy zakończyć za pomocą jumperów z 3m  kabla CNT-400. Wszystkie złącza typu N- 50 (M). Należy zwrócić uwagę na kierunkowość koncentrycznego ochronnika przepięciowego, tj. na odpowiednie podłączenie strony chronionej (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equipment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) i strony narażonej na wyładowania (</w:t>
      </w:r>
      <w:proofErr w:type="spellStart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surge</w:t>
      </w:r>
      <w:proofErr w:type="spellEnd"/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2829AE1C" w14:textId="77777777" w:rsidR="00E10260" w:rsidRPr="003B7BF3" w:rsidRDefault="00E10260" w:rsidP="00E10260">
      <w:pPr>
        <w:pStyle w:val="Akapitzlist"/>
        <w:numPr>
          <w:ilvl w:val="0"/>
          <w:numId w:val="6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BF3">
        <w:rPr>
          <w:rFonts w:ascii="Times New Roman" w:eastAsia="Times New Roman" w:hAnsi="Times New Roman" w:cs="Times New Roman"/>
          <w:sz w:val="24"/>
          <w:szCs w:val="24"/>
          <w:lang w:eastAsia="ar-SA"/>
        </w:rPr>
        <w:t>Wszystkie złącza na zewnątrz pomieszczenia technicznego należy uszczelnić za pomocą zestawów uszczelniająco-zabezpieczających. Przy układaniu fiderów zachować wymogi producenta dotyczące rodzaju mocowań, odstępów między uchwytami oraz promienia gięcia.</w:t>
      </w:r>
    </w:p>
    <w:p w14:paraId="6209387E" w14:textId="77777777" w:rsidR="00E10260" w:rsidRPr="003B7BF3" w:rsidRDefault="00E10260" w:rsidP="00E10260">
      <w:pPr>
        <w:pStyle w:val="Akapitzlist"/>
        <w:numPr>
          <w:ilvl w:val="0"/>
          <w:numId w:val="6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BF3">
        <w:rPr>
          <w:rFonts w:ascii="Times New Roman" w:eastAsia="Calibri" w:hAnsi="Times New Roman" w:cs="Times New Roman"/>
          <w:sz w:val="24"/>
          <w:szCs w:val="24"/>
        </w:rPr>
        <w:t>Po zakończonych pracach wykonać dokumentację powykonawczą:</w:t>
      </w:r>
    </w:p>
    <w:p w14:paraId="16C92F30" w14:textId="77777777" w:rsidR="00E10260" w:rsidRPr="003B7BF3" w:rsidRDefault="00E10260" w:rsidP="00E10260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BF3">
        <w:rPr>
          <w:rFonts w:ascii="Times New Roman" w:eastAsia="Calibri" w:hAnsi="Times New Roman" w:cs="Times New Roman"/>
          <w:sz w:val="24"/>
          <w:szCs w:val="24"/>
        </w:rPr>
        <w:t>- rysunek wieży wraz z umiejscowieniem anten,</w:t>
      </w:r>
    </w:p>
    <w:p w14:paraId="3F24101E" w14:textId="77777777" w:rsidR="00E10260" w:rsidRPr="003B7BF3" w:rsidRDefault="00E10260" w:rsidP="00E10260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BF3">
        <w:rPr>
          <w:rFonts w:ascii="Times New Roman" w:eastAsia="Calibri" w:hAnsi="Times New Roman" w:cs="Times New Roman"/>
          <w:sz w:val="24"/>
          <w:szCs w:val="24"/>
        </w:rPr>
        <w:t xml:space="preserve">- karty katalogowe wykorzystanych materiałów, </w:t>
      </w:r>
    </w:p>
    <w:p w14:paraId="658B13E8" w14:textId="77777777" w:rsidR="00E10260" w:rsidRDefault="00E10260" w:rsidP="00E10260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BF3">
        <w:rPr>
          <w:rFonts w:ascii="Times New Roman" w:eastAsia="Calibri" w:hAnsi="Times New Roman" w:cs="Times New Roman"/>
          <w:sz w:val="24"/>
          <w:szCs w:val="24"/>
        </w:rPr>
        <w:t>- pomiary torów antenowych wraz z wydrukiem</w:t>
      </w:r>
      <w:r w:rsidRPr="0012185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3879049" w14:textId="77777777" w:rsidR="00E10260" w:rsidRPr="002C49E1" w:rsidRDefault="00E10260" w:rsidP="00E10260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B714AB" w14:textId="77777777" w:rsidR="00E10260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Dodatkowe wyposażenie</w:t>
      </w:r>
    </w:p>
    <w:p w14:paraId="64A096EC" w14:textId="77777777" w:rsidR="00E10260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CABB6A" w14:textId="77777777" w:rsidR="00E10260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84CFFD" w14:textId="77777777" w:rsidR="00E10260" w:rsidRDefault="00E10260" w:rsidP="00E102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2BE7C3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670F4A" w14:textId="77777777" w:rsidR="003B7BF3" w:rsidRDefault="003B7BF3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Informacje dodatkowe:</w:t>
      </w:r>
    </w:p>
    <w:p w14:paraId="4CC24F7E" w14:textId="77777777" w:rsidR="00E10260" w:rsidRDefault="003B7BF3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582">
        <w:rPr>
          <w:rFonts w:ascii="Times New Roman" w:hAnsi="Times New Roman" w:cs="Times New Roman"/>
          <w:b/>
          <w:sz w:val="24"/>
          <w:szCs w:val="24"/>
        </w:rPr>
        <w:t xml:space="preserve">- możliwość udostępnienia w KWP we Wrocławiu do wglądu rocznego przeglądu masztu wskazanych lokalizacji.  </w:t>
      </w:r>
    </w:p>
    <w:p w14:paraId="557064CC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D7BFA6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E01F78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24021B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71928A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0F6B9D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A01157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C6365C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2035BA" w14:textId="77777777" w:rsidR="00E10260" w:rsidRDefault="00E10260" w:rsidP="005B40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10260" w:rsidSect="002C4139">
      <w:headerReference w:type="default" r:id="rId8"/>
      <w:footerReference w:type="default" r:id="rId9"/>
      <w:pgSz w:w="11906" w:h="16838" w:code="9"/>
      <w:pgMar w:top="567" w:right="720" w:bottom="397" w:left="720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E07D2" w14:textId="77777777" w:rsidR="006705E6" w:rsidRDefault="006705E6" w:rsidP="00155C23">
      <w:pPr>
        <w:spacing w:after="0" w:line="240" w:lineRule="auto"/>
      </w:pPr>
      <w:r>
        <w:separator/>
      </w:r>
    </w:p>
  </w:endnote>
  <w:endnote w:type="continuationSeparator" w:id="0">
    <w:p w14:paraId="008947CE" w14:textId="77777777" w:rsidR="006705E6" w:rsidRDefault="006705E6" w:rsidP="0015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062760427"/>
      <w:docPartObj>
        <w:docPartGallery w:val="Page Numbers (Bottom of Page)"/>
        <w:docPartUnique/>
      </w:docPartObj>
    </w:sdtPr>
    <w:sdtContent>
      <w:p w14:paraId="3791D9F9" w14:textId="77777777" w:rsidR="002E7785" w:rsidRDefault="002E778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846C9E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846C9E">
          <w:rPr>
            <w:rFonts w:eastAsiaTheme="minorEastAsia" w:cs="Times New Roman"/>
          </w:rPr>
          <w:fldChar w:fldCharType="separate"/>
        </w:r>
        <w:r w:rsidR="00603F2C" w:rsidRPr="00603F2C">
          <w:rPr>
            <w:rFonts w:asciiTheme="majorHAnsi" w:eastAsiaTheme="majorEastAsia" w:hAnsiTheme="majorHAnsi" w:cstheme="majorBidi"/>
            <w:noProof/>
            <w:sz w:val="28"/>
            <w:szCs w:val="28"/>
          </w:rPr>
          <w:t>27</w:t>
        </w:r>
        <w:r w:rsidR="00846C9E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z 17</w:t>
        </w:r>
      </w:p>
    </w:sdtContent>
  </w:sdt>
  <w:p w14:paraId="7164054A" w14:textId="77777777" w:rsidR="002E7785" w:rsidRDefault="002E77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89B1F" w14:textId="77777777" w:rsidR="006705E6" w:rsidRDefault="006705E6" w:rsidP="00155C23">
      <w:pPr>
        <w:spacing w:after="0" w:line="240" w:lineRule="auto"/>
      </w:pPr>
      <w:r>
        <w:separator/>
      </w:r>
    </w:p>
  </w:footnote>
  <w:footnote w:type="continuationSeparator" w:id="0">
    <w:p w14:paraId="6BD766AA" w14:textId="77777777" w:rsidR="006705E6" w:rsidRDefault="006705E6" w:rsidP="00155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23D6E" w14:textId="1B1DEF4E" w:rsidR="002E7785" w:rsidRPr="002C2AF4" w:rsidRDefault="002C2AF4" w:rsidP="002C2AF4">
    <w:pPr>
      <w:pStyle w:val="Nagwek"/>
      <w:jc w:val="right"/>
    </w:pPr>
    <w:r w:rsidRPr="002C2AF4">
      <w:rPr>
        <w:rFonts w:ascii="Arial Narrow" w:hAnsi="Arial Narrow" w:cs="Arial"/>
        <w:szCs w:val="21"/>
      </w:rPr>
      <w:t xml:space="preserve">Załącznik nr </w:t>
    </w:r>
    <w:r w:rsidR="001A18C2">
      <w:rPr>
        <w:rFonts w:ascii="Arial Narrow" w:hAnsi="Arial Narrow" w:cs="Arial"/>
        <w:szCs w:val="21"/>
      </w:rPr>
      <w:t>1</w:t>
    </w:r>
    <w:r w:rsidRPr="002C2AF4">
      <w:rPr>
        <w:rFonts w:ascii="Arial Narrow" w:hAnsi="Arial Narrow" w:cs="Arial"/>
        <w:szCs w:val="21"/>
      </w:rPr>
      <w:t xml:space="preserve"> do umowy …/TI/2025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61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9D30DC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FD1249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1F267A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287C93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917454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024355"/>
    <w:multiLevelType w:val="multilevel"/>
    <w:tmpl w:val="36887EF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9204584"/>
    <w:multiLevelType w:val="hybridMultilevel"/>
    <w:tmpl w:val="C142B340"/>
    <w:lvl w:ilvl="0" w:tplc="ED768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DD108F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3B5BBC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7B67A5"/>
    <w:multiLevelType w:val="hybridMultilevel"/>
    <w:tmpl w:val="35E4B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DD7787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F0452C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113C12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F432391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E23EC3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E70199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373532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D4666C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EA4367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BEA20AE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506124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1B39C4"/>
    <w:multiLevelType w:val="hybridMultilevel"/>
    <w:tmpl w:val="9690A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9418C9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266AF5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2607AAF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197BAD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4D1648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76509CC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78427EC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D6C31F1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E9E3107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EAA6AF4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152C69"/>
    <w:multiLevelType w:val="hybridMultilevel"/>
    <w:tmpl w:val="9690A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192FE7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866666D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9A7837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11470D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3670C4C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3E97C36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3A5141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4564E9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EC5C7D"/>
    <w:multiLevelType w:val="multilevel"/>
    <w:tmpl w:val="36887EF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8EE1A1E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805128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D859B8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B85A62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0A9377C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3633756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7094AA8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C5F7FE1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D1A6A91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D4575CF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E1F0FE5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F3E1CFB"/>
    <w:multiLevelType w:val="hybridMultilevel"/>
    <w:tmpl w:val="F5BA7F66"/>
    <w:lvl w:ilvl="0" w:tplc="806AF66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2"/>
        <w:szCs w:val="22"/>
      </w:rPr>
    </w:lvl>
    <w:lvl w:ilvl="1" w:tplc="D548E4A2"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5630ED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498638E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DC6F38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3155B94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551230C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6CF574B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1E175E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1C582C"/>
    <w:multiLevelType w:val="hybridMultilevel"/>
    <w:tmpl w:val="CD5851A6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F7F355F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FA30E4A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40820CE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4203F3F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4CD261C"/>
    <w:multiLevelType w:val="hybridMultilevel"/>
    <w:tmpl w:val="F5148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64463A8"/>
    <w:multiLevelType w:val="hybridMultilevel"/>
    <w:tmpl w:val="1B9A3C12"/>
    <w:lvl w:ilvl="0" w:tplc="AF7E0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8F5572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201A2B"/>
    <w:multiLevelType w:val="hybridMultilevel"/>
    <w:tmpl w:val="367A50A4"/>
    <w:lvl w:ilvl="0" w:tplc="FBEAE0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8480366">
    <w:abstractNumId w:val="56"/>
  </w:num>
  <w:num w:numId="2" w16cid:durableId="1464032766">
    <w:abstractNumId w:val="62"/>
  </w:num>
  <w:num w:numId="3" w16cid:durableId="1456633405">
    <w:abstractNumId w:val="5"/>
  </w:num>
  <w:num w:numId="4" w16cid:durableId="526716884">
    <w:abstractNumId w:val="6"/>
  </w:num>
  <w:num w:numId="5" w16cid:durableId="1361399828">
    <w:abstractNumId w:val="54"/>
  </w:num>
  <w:num w:numId="6" w16cid:durableId="166987252">
    <w:abstractNumId w:val="66"/>
  </w:num>
  <w:num w:numId="7" w16cid:durableId="654996272">
    <w:abstractNumId w:val="22"/>
  </w:num>
  <w:num w:numId="8" w16cid:durableId="274333746">
    <w:abstractNumId w:val="68"/>
  </w:num>
  <w:num w:numId="9" w16cid:durableId="1171217880">
    <w:abstractNumId w:val="28"/>
  </w:num>
  <w:num w:numId="10" w16cid:durableId="1677656094">
    <w:abstractNumId w:val="58"/>
  </w:num>
  <w:num w:numId="11" w16cid:durableId="1323124904">
    <w:abstractNumId w:val="2"/>
  </w:num>
  <w:num w:numId="12" w16cid:durableId="1761413942">
    <w:abstractNumId w:val="10"/>
  </w:num>
  <w:num w:numId="13" w16cid:durableId="1623153228">
    <w:abstractNumId w:val="67"/>
  </w:num>
  <w:num w:numId="14" w16cid:durableId="569922590">
    <w:abstractNumId w:val="15"/>
  </w:num>
  <w:num w:numId="15" w16cid:durableId="1607272752">
    <w:abstractNumId w:val="20"/>
  </w:num>
  <w:num w:numId="16" w16cid:durableId="216361494">
    <w:abstractNumId w:val="7"/>
  </w:num>
  <w:num w:numId="17" w16cid:durableId="490483819">
    <w:abstractNumId w:val="33"/>
  </w:num>
  <w:num w:numId="18" w16cid:durableId="203294885">
    <w:abstractNumId w:val="43"/>
  </w:num>
  <w:num w:numId="19" w16cid:durableId="1741898936">
    <w:abstractNumId w:val="4"/>
  </w:num>
  <w:num w:numId="20" w16cid:durableId="34042354">
    <w:abstractNumId w:val="51"/>
  </w:num>
  <w:num w:numId="21" w16cid:durableId="1174685537">
    <w:abstractNumId w:val="44"/>
  </w:num>
  <w:num w:numId="22" w16cid:durableId="218826464">
    <w:abstractNumId w:val="39"/>
  </w:num>
  <w:num w:numId="23" w16cid:durableId="1068648297">
    <w:abstractNumId w:val="25"/>
  </w:num>
  <w:num w:numId="24" w16cid:durableId="1985625017">
    <w:abstractNumId w:val="11"/>
  </w:num>
  <w:num w:numId="25" w16cid:durableId="1563828577">
    <w:abstractNumId w:val="47"/>
  </w:num>
  <w:num w:numId="26" w16cid:durableId="2054964661">
    <w:abstractNumId w:val="48"/>
  </w:num>
  <w:num w:numId="27" w16cid:durableId="1454641334">
    <w:abstractNumId w:val="21"/>
  </w:num>
  <w:num w:numId="28" w16cid:durableId="1676221301">
    <w:abstractNumId w:val="60"/>
  </w:num>
  <w:num w:numId="29" w16cid:durableId="1236427495">
    <w:abstractNumId w:val="29"/>
  </w:num>
  <w:num w:numId="30" w16cid:durableId="785730490">
    <w:abstractNumId w:val="14"/>
  </w:num>
  <w:num w:numId="31" w16cid:durableId="1974631707">
    <w:abstractNumId w:val="18"/>
  </w:num>
  <w:num w:numId="32" w16cid:durableId="1005942633">
    <w:abstractNumId w:val="0"/>
  </w:num>
  <w:num w:numId="33" w16cid:durableId="293171438">
    <w:abstractNumId w:val="13"/>
  </w:num>
  <w:num w:numId="34" w16cid:durableId="768693592">
    <w:abstractNumId w:val="64"/>
  </w:num>
  <w:num w:numId="35" w16cid:durableId="898832300">
    <w:abstractNumId w:val="16"/>
  </w:num>
  <w:num w:numId="36" w16cid:durableId="1076391275">
    <w:abstractNumId w:val="40"/>
  </w:num>
  <w:num w:numId="37" w16cid:durableId="239483522">
    <w:abstractNumId w:val="57"/>
  </w:num>
  <w:num w:numId="38" w16cid:durableId="497114312">
    <w:abstractNumId w:val="35"/>
  </w:num>
  <w:num w:numId="39" w16cid:durableId="589122452">
    <w:abstractNumId w:val="36"/>
  </w:num>
  <w:num w:numId="40" w16cid:durableId="42873641">
    <w:abstractNumId w:val="32"/>
  </w:num>
  <w:num w:numId="41" w16cid:durableId="1578635077">
    <w:abstractNumId w:val="50"/>
  </w:num>
  <w:num w:numId="42" w16cid:durableId="1422528209">
    <w:abstractNumId w:val="26"/>
  </w:num>
  <w:num w:numId="43" w16cid:durableId="1140616241">
    <w:abstractNumId w:val="55"/>
  </w:num>
  <w:num w:numId="44" w16cid:durableId="302857890">
    <w:abstractNumId w:val="3"/>
  </w:num>
  <w:num w:numId="45" w16cid:durableId="1906378442">
    <w:abstractNumId w:val="38"/>
  </w:num>
  <w:num w:numId="46" w16cid:durableId="446197010">
    <w:abstractNumId w:val="63"/>
  </w:num>
  <w:num w:numId="47" w16cid:durableId="1733770006">
    <w:abstractNumId w:val="31"/>
  </w:num>
  <w:num w:numId="48" w16cid:durableId="1763799734">
    <w:abstractNumId w:val="24"/>
  </w:num>
  <w:num w:numId="49" w16cid:durableId="426267973">
    <w:abstractNumId w:val="12"/>
  </w:num>
  <w:num w:numId="50" w16cid:durableId="100687138">
    <w:abstractNumId w:val="52"/>
  </w:num>
  <w:num w:numId="51" w16cid:durableId="494343712">
    <w:abstractNumId w:val="46"/>
  </w:num>
  <w:num w:numId="52" w16cid:durableId="1802917086">
    <w:abstractNumId w:val="9"/>
  </w:num>
  <w:num w:numId="53" w16cid:durableId="777916670">
    <w:abstractNumId w:val="1"/>
  </w:num>
  <w:num w:numId="54" w16cid:durableId="534662210">
    <w:abstractNumId w:val="17"/>
  </w:num>
  <w:num w:numId="55" w16cid:durableId="2100785684">
    <w:abstractNumId w:val="65"/>
  </w:num>
  <w:num w:numId="56" w16cid:durableId="561328617">
    <w:abstractNumId w:val="37"/>
  </w:num>
  <w:num w:numId="57" w16cid:durableId="871721688">
    <w:abstractNumId w:val="27"/>
  </w:num>
  <w:num w:numId="58" w16cid:durableId="850485428">
    <w:abstractNumId w:val="45"/>
  </w:num>
  <w:num w:numId="59" w16cid:durableId="1080904213">
    <w:abstractNumId w:val="59"/>
  </w:num>
  <w:num w:numId="60" w16cid:durableId="1900363829">
    <w:abstractNumId w:val="30"/>
  </w:num>
  <w:num w:numId="61" w16cid:durableId="1095252057">
    <w:abstractNumId w:val="34"/>
  </w:num>
  <w:num w:numId="62" w16cid:durableId="132914303">
    <w:abstractNumId w:val="61"/>
  </w:num>
  <w:num w:numId="63" w16cid:durableId="1291588714">
    <w:abstractNumId w:val="41"/>
  </w:num>
  <w:num w:numId="64" w16cid:durableId="1699966507">
    <w:abstractNumId w:val="23"/>
  </w:num>
  <w:num w:numId="65" w16cid:durableId="1442384840">
    <w:abstractNumId w:val="53"/>
  </w:num>
  <w:num w:numId="66" w16cid:durableId="1021860165">
    <w:abstractNumId w:val="8"/>
  </w:num>
  <w:num w:numId="67" w16cid:durableId="1218860311">
    <w:abstractNumId w:val="19"/>
  </w:num>
  <w:num w:numId="68" w16cid:durableId="1932349782">
    <w:abstractNumId w:val="49"/>
  </w:num>
  <w:num w:numId="69" w16cid:durableId="1278223219">
    <w:abstractNumId w:val="4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245"/>
    <w:rsid w:val="000020F8"/>
    <w:rsid w:val="00014EAD"/>
    <w:rsid w:val="0001528A"/>
    <w:rsid w:val="00016F94"/>
    <w:rsid w:val="00021369"/>
    <w:rsid w:val="0002639B"/>
    <w:rsid w:val="000310A4"/>
    <w:rsid w:val="00033DA2"/>
    <w:rsid w:val="00051009"/>
    <w:rsid w:val="000617BB"/>
    <w:rsid w:val="000653D9"/>
    <w:rsid w:val="00073321"/>
    <w:rsid w:val="00073346"/>
    <w:rsid w:val="00073856"/>
    <w:rsid w:val="00076A97"/>
    <w:rsid w:val="000814EB"/>
    <w:rsid w:val="00085794"/>
    <w:rsid w:val="00090703"/>
    <w:rsid w:val="0009418C"/>
    <w:rsid w:val="000A7DEB"/>
    <w:rsid w:val="000B614F"/>
    <w:rsid w:val="000D5D19"/>
    <w:rsid w:val="000D699F"/>
    <w:rsid w:val="000E0534"/>
    <w:rsid w:val="000E0670"/>
    <w:rsid w:val="000E408B"/>
    <w:rsid w:val="000E6074"/>
    <w:rsid w:val="000F0978"/>
    <w:rsid w:val="000F6844"/>
    <w:rsid w:val="00102D52"/>
    <w:rsid w:val="00104416"/>
    <w:rsid w:val="0010682A"/>
    <w:rsid w:val="00110B32"/>
    <w:rsid w:val="001125C7"/>
    <w:rsid w:val="001207F9"/>
    <w:rsid w:val="00121853"/>
    <w:rsid w:val="0013450F"/>
    <w:rsid w:val="00155C23"/>
    <w:rsid w:val="001621DD"/>
    <w:rsid w:val="00166371"/>
    <w:rsid w:val="00174C04"/>
    <w:rsid w:val="001750FF"/>
    <w:rsid w:val="00182EAD"/>
    <w:rsid w:val="0018766C"/>
    <w:rsid w:val="001902CF"/>
    <w:rsid w:val="00194533"/>
    <w:rsid w:val="00196A1E"/>
    <w:rsid w:val="00196EDB"/>
    <w:rsid w:val="00197ADE"/>
    <w:rsid w:val="001A18C2"/>
    <w:rsid w:val="001A6BF7"/>
    <w:rsid w:val="001B15C0"/>
    <w:rsid w:val="001B3D8B"/>
    <w:rsid w:val="001C6299"/>
    <w:rsid w:val="001D214A"/>
    <w:rsid w:val="001D3666"/>
    <w:rsid w:val="001D4CAA"/>
    <w:rsid w:val="001D7E27"/>
    <w:rsid w:val="001F42A9"/>
    <w:rsid w:val="001F4625"/>
    <w:rsid w:val="00201C40"/>
    <w:rsid w:val="00205580"/>
    <w:rsid w:val="00206083"/>
    <w:rsid w:val="002105EC"/>
    <w:rsid w:val="0021100E"/>
    <w:rsid w:val="0023465D"/>
    <w:rsid w:val="00237AEE"/>
    <w:rsid w:val="00250E06"/>
    <w:rsid w:val="002527FC"/>
    <w:rsid w:val="00252B77"/>
    <w:rsid w:val="00256CFA"/>
    <w:rsid w:val="00257FE4"/>
    <w:rsid w:val="002753C6"/>
    <w:rsid w:val="002809CD"/>
    <w:rsid w:val="002902AE"/>
    <w:rsid w:val="00292941"/>
    <w:rsid w:val="002A0494"/>
    <w:rsid w:val="002B1196"/>
    <w:rsid w:val="002B40CF"/>
    <w:rsid w:val="002B49E7"/>
    <w:rsid w:val="002C20AB"/>
    <w:rsid w:val="002C2AF4"/>
    <w:rsid w:val="002C4139"/>
    <w:rsid w:val="002C49E1"/>
    <w:rsid w:val="002C5A91"/>
    <w:rsid w:val="002C651D"/>
    <w:rsid w:val="002C6CDB"/>
    <w:rsid w:val="002D0913"/>
    <w:rsid w:val="002D12E0"/>
    <w:rsid w:val="002D18FC"/>
    <w:rsid w:val="002D4607"/>
    <w:rsid w:val="002D484E"/>
    <w:rsid w:val="002D52DE"/>
    <w:rsid w:val="002E044B"/>
    <w:rsid w:val="002E0B85"/>
    <w:rsid w:val="002E6F76"/>
    <w:rsid w:val="002E7785"/>
    <w:rsid w:val="002F2DFC"/>
    <w:rsid w:val="00311111"/>
    <w:rsid w:val="003157FB"/>
    <w:rsid w:val="00317894"/>
    <w:rsid w:val="00327F04"/>
    <w:rsid w:val="00330D3D"/>
    <w:rsid w:val="00342635"/>
    <w:rsid w:val="0034749B"/>
    <w:rsid w:val="00353223"/>
    <w:rsid w:val="00355757"/>
    <w:rsid w:val="00356D03"/>
    <w:rsid w:val="003806CE"/>
    <w:rsid w:val="003810A0"/>
    <w:rsid w:val="003A47A3"/>
    <w:rsid w:val="003B3CE8"/>
    <w:rsid w:val="003B5AD0"/>
    <w:rsid w:val="003B7BF3"/>
    <w:rsid w:val="003C0F10"/>
    <w:rsid w:val="003C3CCF"/>
    <w:rsid w:val="003E5F04"/>
    <w:rsid w:val="003E6108"/>
    <w:rsid w:val="003F5A39"/>
    <w:rsid w:val="00417DD0"/>
    <w:rsid w:val="00420AB7"/>
    <w:rsid w:val="004229AE"/>
    <w:rsid w:val="004374C6"/>
    <w:rsid w:val="00437B7B"/>
    <w:rsid w:val="00442377"/>
    <w:rsid w:val="004532AF"/>
    <w:rsid w:val="00457618"/>
    <w:rsid w:val="00460F2F"/>
    <w:rsid w:val="00463094"/>
    <w:rsid w:val="00465406"/>
    <w:rsid w:val="00465D0C"/>
    <w:rsid w:val="004726B5"/>
    <w:rsid w:val="00473BE9"/>
    <w:rsid w:val="004A1B1E"/>
    <w:rsid w:val="004A3FE4"/>
    <w:rsid w:val="004A5F3E"/>
    <w:rsid w:val="004A7B84"/>
    <w:rsid w:val="004B5224"/>
    <w:rsid w:val="004C3E73"/>
    <w:rsid w:val="004C6A6E"/>
    <w:rsid w:val="004D3DA4"/>
    <w:rsid w:val="004D4997"/>
    <w:rsid w:val="004D7076"/>
    <w:rsid w:val="004D76BC"/>
    <w:rsid w:val="004E081C"/>
    <w:rsid w:val="004E67C3"/>
    <w:rsid w:val="00501F06"/>
    <w:rsid w:val="00502B12"/>
    <w:rsid w:val="005109CF"/>
    <w:rsid w:val="00510E90"/>
    <w:rsid w:val="0051172C"/>
    <w:rsid w:val="005125A8"/>
    <w:rsid w:val="0051552A"/>
    <w:rsid w:val="00521C82"/>
    <w:rsid w:val="00521D29"/>
    <w:rsid w:val="00521DD1"/>
    <w:rsid w:val="005255E4"/>
    <w:rsid w:val="00537482"/>
    <w:rsid w:val="00537568"/>
    <w:rsid w:val="00540238"/>
    <w:rsid w:val="00547A5A"/>
    <w:rsid w:val="00554A56"/>
    <w:rsid w:val="005552AB"/>
    <w:rsid w:val="00563DFE"/>
    <w:rsid w:val="0058092E"/>
    <w:rsid w:val="005A13C3"/>
    <w:rsid w:val="005A26EC"/>
    <w:rsid w:val="005A3935"/>
    <w:rsid w:val="005A3B07"/>
    <w:rsid w:val="005A6EA5"/>
    <w:rsid w:val="005B2371"/>
    <w:rsid w:val="005B40F0"/>
    <w:rsid w:val="005B4766"/>
    <w:rsid w:val="005C6CF8"/>
    <w:rsid w:val="005D2D70"/>
    <w:rsid w:val="005E6C46"/>
    <w:rsid w:val="00600410"/>
    <w:rsid w:val="006038C9"/>
    <w:rsid w:val="00603F2C"/>
    <w:rsid w:val="00614D57"/>
    <w:rsid w:val="00617697"/>
    <w:rsid w:val="0062049C"/>
    <w:rsid w:val="006232C6"/>
    <w:rsid w:val="00625287"/>
    <w:rsid w:val="00626391"/>
    <w:rsid w:val="00626E8D"/>
    <w:rsid w:val="006338F3"/>
    <w:rsid w:val="00635655"/>
    <w:rsid w:val="0064788F"/>
    <w:rsid w:val="006502B6"/>
    <w:rsid w:val="006529C1"/>
    <w:rsid w:val="006567B6"/>
    <w:rsid w:val="006568C8"/>
    <w:rsid w:val="00665EB1"/>
    <w:rsid w:val="00666FD3"/>
    <w:rsid w:val="00667CC6"/>
    <w:rsid w:val="006705E6"/>
    <w:rsid w:val="0067263A"/>
    <w:rsid w:val="00691334"/>
    <w:rsid w:val="006955BA"/>
    <w:rsid w:val="006963C6"/>
    <w:rsid w:val="00696779"/>
    <w:rsid w:val="006B023C"/>
    <w:rsid w:val="006B43F2"/>
    <w:rsid w:val="006C29A2"/>
    <w:rsid w:val="006C69A4"/>
    <w:rsid w:val="007029F4"/>
    <w:rsid w:val="007109D2"/>
    <w:rsid w:val="007126B5"/>
    <w:rsid w:val="0071330E"/>
    <w:rsid w:val="00715FAE"/>
    <w:rsid w:val="0072168B"/>
    <w:rsid w:val="0072206B"/>
    <w:rsid w:val="00735F2D"/>
    <w:rsid w:val="00744C37"/>
    <w:rsid w:val="00747ED0"/>
    <w:rsid w:val="00751096"/>
    <w:rsid w:val="00751E92"/>
    <w:rsid w:val="007572EE"/>
    <w:rsid w:val="00760B38"/>
    <w:rsid w:val="00762C7E"/>
    <w:rsid w:val="00767ABD"/>
    <w:rsid w:val="00775D9A"/>
    <w:rsid w:val="00781062"/>
    <w:rsid w:val="00783C20"/>
    <w:rsid w:val="007921E4"/>
    <w:rsid w:val="007930D0"/>
    <w:rsid w:val="0079312F"/>
    <w:rsid w:val="0079383B"/>
    <w:rsid w:val="00794715"/>
    <w:rsid w:val="00797AD2"/>
    <w:rsid w:val="007A3081"/>
    <w:rsid w:val="007A7014"/>
    <w:rsid w:val="007B05AA"/>
    <w:rsid w:val="007C035C"/>
    <w:rsid w:val="007C09D4"/>
    <w:rsid w:val="007D37B1"/>
    <w:rsid w:val="007D51E4"/>
    <w:rsid w:val="007D7384"/>
    <w:rsid w:val="007D77A9"/>
    <w:rsid w:val="007D79F7"/>
    <w:rsid w:val="007D7E5B"/>
    <w:rsid w:val="007E0592"/>
    <w:rsid w:val="007E64A1"/>
    <w:rsid w:val="007F706E"/>
    <w:rsid w:val="0080167B"/>
    <w:rsid w:val="0080713A"/>
    <w:rsid w:val="00807EBF"/>
    <w:rsid w:val="00811673"/>
    <w:rsid w:val="00813101"/>
    <w:rsid w:val="008231D5"/>
    <w:rsid w:val="008236E4"/>
    <w:rsid w:val="00824EC5"/>
    <w:rsid w:val="00834182"/>
    <w:rsid w:val="0084006D"/>
    <w:rsid w:val="00843705"/>
    <w:rsid w:val="00846C9E"/>
    <w:rsid w:val="0085185B"/>
    <w:rsid w:val="0086261C"/>
    <w:rsid w:val="00866CF8"/>
    <w:rsid w:val="00872BE4"/>
    <w:rsid w:val="00884503"/>
    <w:rsid w:val="0089088E"/>
    <w:rsid w:val="008916CC"/>
    <w:rsid w:val="00893535"/>
    <w:rsid w:val="008968C5"/>
    <w:rsid w:val="00896C28"/>
    <w:rsid w:val="008A2911"/>
    <w:rsid w:val="008B00F7"/>
    <w:rsid w:val="008B143A"/>
    <w:rsid w:val="008C363C"/>
    <w:rsid w:val="008D2245"/>
    <w:rsid w:val="008E1893"/>
    <w:rsid w:val="008F22B0"/>
    <w:rsid w:val="008F3263"/>
    <w:rsid w:val="00907A1E"/>
    <w:rsid w:val="00915640"/>
    <w:rsid w:val="009157CE"/>
    <w:rsid w:val="00915B41"/>
    <w:rsid w:val="00921131"/>
    <w:rsid w:val="00926AC2"/>
    <w:rsid w:val="00941B5D"/>
    <w:rsid w:val="00943419"/>
    <w:rsid w:val="00953527"/>
    <w:rsid w:val="00955D94"/>
    <w:rsid w:val="00955F63"/>
    <w:rsid w:val="009703E3"/>
    <w:rsid w:val="00970B26"/>
    <w:rsid w:val="00974997"/>
    <w:rsid w:val="00985254"/>
    <w:rsid w:val="00990C65"/>
    <w:rsid w:val="00992F92"/>
    <w:rsid w:val="009A3BD1"/>
    <w:rsid w:val="009A714E"/>
    <w:rsid w:val="009B274B"/>
    <w:rsid w:val="009C0299"/>
    <w:rsid w:val="009C2D43"/>
    <w:rsid w:val="009C5D82"/>
    <w:rsid w:val="009C5FD2"/>
    <w:rsid w:val="009C7BFC"/>
    <w:rsid w:val="009D3E51"/>
    <w:rsid w:val="009E1F42"/>
    <w:rsid w:val="009E730D"/>
    <w:rsid w:val="00A25BE3"/>
    <w:rsid w:val="00A30D28"/>
    <w:rsid w:val="00A36346"/>
    <w:rsid w:val="00A4020E"/>
    <w:rsid w:val="00A47C5C"/>
    <w:rsid w:val="00A55FA6"/>
    <w:rsid w:val="00A65D53"/>
    <w:rsid w:val="00A733B8"/>
    <w:rsid w:val="00A76D74"/>
    <w:rsid w:val="00A81A89"/>
    <w:rsid w:val="00A8440A"/>
    <w:rsid w:val="00A95338"/>
    <w:rsid w:val="00AA4C1E"/>
    <w:rsid w:val="00AB5133"/>
    <w:rsid w:val="00AB6DA4"/>
    <w:rsid w:val="00AC0D47"/>
    <w:rsid w:val="00AC2412"/>
    <w:rsid w:val="00AC43C6"/>
    <w:rsid w:val="00AC584E"/>
    <w:rsid w:val="00AC6929"/>
    <w:rsid w:val="00AD1D26"/>
    <w:rsid w:val="00AD3717"/>
    <w:rsid w:val="00AD584C"/>
    <w:rsid w:val="00AE2D6E"/>
    <w:rsid w:val="00AE5016"/>
    <w:rsid w:val="00AF025D"/>
    <w:rsid w:val="00AF1EAF"/>
    <w:rsid w:val="00AF465A"/>
    <w:rsid w:val="00AF577A"/>
    <w:rsid w:val="00B04E3F"/>
    <w:rsid w:val="00B115B4"/>
    <w:rsid w:val="00B119CF"/>
    <w:rsid w:val="00B1771E"/>
    <w:rsid w:val="00B22C5B"/>
    <w:rsid w:val="00B407B5"/>
    <w:rsid w:val="00B57427"/>
    <w:rsid w:val="00B64281"/>
    <w:rsid w:val="00B741C4"/>
    <w:rsid w:val="00B768B8"/>
    <w:rsid w:val="00B77400"/>
    <w:rsid w:val="00B80EB2"/>
    <w:rsid w:val="00B83978"/>
    <w:rsid w:val="00B86A91"/>
    <w:rsid w:val="00B94E75"/>
    <w:rsid w:val="00B95E6F"/>
    <w:rsid w:val="00B960B7"/>
    <w:rsid w:val="00BA7564"/>
    <w:rsid w:val="00BB03E4"/>
    <w:rsid w:val="00BB4DED"/>
    <w:rsid w:val="00BB6348"/>
    <w:rsid w:val="00BB797D"/>
    <w:rsid w:val="00BC3819"/>
    <w:rsid w:val="00BD2907"/>
    <w:rsid w:val="00BF1324"/>
    <w:rsid w:val="00BF7CF5"/>
    <w:rsid w:val="00C02A9D"/>
    <w:rsid w:val="00C10A8F"/>
    <w:rsid w:val="00C179F1"/>
    <w:rsid w:val="00C22293"/>
    <w:rsid w:val="00C3062B"/>
    <w:rsid w:val="00C33BB7"/>
    <w:rsid w:val="00C40FBF"/>
    <w:rsid w:val="00C41550"/>
    <w:rsid w:val="00C53FE7"/>
    <w:rsid w:val="00C619A4"/>
    <w:rsid w:val="00C61ECF"/>
    <w:rsid w:val="00C80CAE"/>
    <w:rsid w:val="00C83AFA"/>
    <w:rsid w:val="00C84FE3"/>
    <w:rsid w:val="00C87824"/>
    <w:rsid w:val="00C91BC8"/>
    <w:rsid w:val="00C91C8B"/>
    <w:rsid w:val="00C9233D"/>
    <w:rsid w:val="00C937B7"/>
    <w:rsid w:val="00CA1396"/>
    <w:rsid w:val="00CA484A"/>
    <w:rsid w:val="00CA7D0D"/>
    <w:rsid w:val="00CB0582"/>
    <w:rsid w:val="00CB7F4E"/>
    <w:rsid w:val="00CC4C45"/>
    <w:rsid w:val="00CD275B"/>
    <w:rsid w:val="00CD6737"/>
    <w:rsid w:val="00CD6F7B"/>
    <w:rsid w:val="00D0627D"/>
    <w:rsid w:val="00D1785C"/>
    <w:rsid w:val="00D355B0"/>
    <w:rsid w:val="00D43A85"/>
    <w:rsid w:val="00D44DF3"/>
    <w:rsid w:val="00D45A6E"/>
    <w:rsid w:val="00D54178"/>
    <w:rsid w:val="00D603E5"/>
    <w:rsid w:val="00D61C27"/>
    <w:rsid w:val="00D7198C"/>
    <w:rsid w:val="00D7301A"/>
    <w:rsid w:val="00D74B58"/>
    <w:rsid w:val="00D77B8F"/>
    <w:rsid w:val="00D87888"/>
    <w:rsid w:val="00D90464"/>
    <w:rsid w:val="00D94A04"/>
    <w:rsid w:val="00D94CE6"/>
    <w:rsid w:val="00DB0FFB"/>
    <w:rsid w:val="00DB5EB9"/>
    <w:rsid w:val="00DC09A8"/>
    <w:rsid w:val="00DC1B9D"/>
    <w:rsid w:val="00DC43A8"/>
    <w:rsid w:val="00DE6F83"/>
    <w:rsid w:val="00DF41DD"/>
    <w:rsid w:val="00DF4625"/>
    <w:rsid w:val="00DF7605"/>
    <w:rsid w:val="00E0026D"/>
    <w:rsid w:val="00E01CB1"/>
    <w:rsid w:val="00E10260"/>
    <w:rsid w:val="00E209C5"/>
    <w:rsid w:val="00E23FC2"/>
    <w:rsid w:val="00E2773E"/>
    <w:rsid w:val="00E27787"/>
    <w:rsid w:val="00E32E82"/>
    <w:rsid w:val="00E54BE1"/>
    <w:rsid w:val="00E54F50"/>
    <w:rsid w:val="00E57D81"/>
    <w:rsid w:val="00E65B06"/>
    <w:rsid w:val="00E71642"/>
    <w:rsid w:val="00E72FCC"/>
    <w:rsid w:val="00EB5580"/>
    <w:rsid w:val="00EB5D5C"/>
    <w:rsid w:val="00EC1287"/>
    <w:rsid w:val="00EC69DE"/>
    <w:rsid w:val="00EE3BB4"/>
    <w:rsid w:val="00EE4916"/>
    <w:rsid w:val="00EF0CE6"/>
    <w:rsid w:val="00EF2E7B"/>
    <w:rsid w:val="00EF3173"/>
    <w:rsid w:val="00EF319E"/>
    <w:rsid w:val="00EF36DA"/>
    <w:rsid w:val="00F00761"/>
    <w:rsid w:val="00F02F76"/>
    <w:rsid w:val="00F17949"/>
    <w:rsid w:val="00F21DA9"/>
    <w:rsid w:val="00F30CBC"/>
    <w:rsid w:val="00F433B6"/>
    <w:rsid w:val="00F44E57"/>
    <w:rsid w:val="00F45182"/>
    <w:rsid w:val="00F51F98"/>
    <w:rsid w:val="00F615EE"/>
    <w:rsid w:val="00F6387D"/>
    <w:rsid w:val="00F72637"/>
    <w:rsid w:val="00F7373B"/>
    <w:rsid w:val="00F838D8"/>
    <w:rsid w:val="00F86729"/>
    <w:rsid w:val="00F92C4E"/>
    <w:rsid w:val="00F94346"/>
    <w:rsid w:val="00FA1A55"/>
    <w:rsid w:val="00FA2F64"/>
    <w:rsid w:val="00FA5247"/>
    <w:rsid w:val="00FB7AEF"/>
    <w:rsid w:val="00FC2B74"/>
    <w:rsid w:val="00FC475E"/>
    <w:rsid w:val="00FC5104"/>
    <w:rsid w:val="00FC551B"/>
    <w:rsid w:val="00FC64DF"/>
    <w:rsid w:val="00FC6671"/>
    <w:rsid w:val="00FC7111"/>
    <w:rsid w:val="00FD12EB"/>
    <w:rsid w:val="00FD24ED"/>
    <w:rsid w:val="00FE4A23"/>
    <w:rsid w:val="00FF16AC"/>
    <w:rsid w:val="00FF6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F710D"/>
  <w15:docId w15:val="{DEAFB22B-C6EA-4917-9DC8-876E1356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C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1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155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55C23"/>
  </w:style>
  <w:style w:type="paragraph" w:styleId="Stopka">
    <w:name w:val="footer"/>
    <w:basedOn w:val="Normalny"/>
    <w:link w:val="StopkaZnak"/>
    <w:uiPriority w:val="99"/>
    <w:unhideWhenUsed/>
    <w:rsid w:val="00155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C23"/>
  </w:style>
  <w:style w:type="paragraph" w:styleId="Tekstdymka">
    <w:name w:val="Balloon Text"/>
    <w:basedOn w:val="Normalny"/>
    <w:link w:val="TekstdymkaZnak"/>
    <w:uiPriority w:val="99"/>
    <w:semiHidden/>
    <w:unhideWhenUsed/>
    <w:rsid w:val="00E01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CB1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CB7F4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pl-PL" w:bidi="pl-PL"/>
    </w:rPr>
  </w:style>
  <w:style w:type="paragraph" w:customStyle="1" w:styleId="LO-normal">
    <w:name w:val="LO-normal"/>
    <w:rsid w:val="00B80EB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0"/>
      <w:lang w:eastAsia="zh-CN" w:bidi="hi-IN"/>
    </w:rPr>
  </w:style>
  <w:style w:type="paragraph" w:customStyle="1" w:styleId="Tekstpodstawowy23">
    <w:name w:val="Tekst podstawowy 23"/>
    <w:basedOn w:val="Normalny"/>
    <w:rsid w:val="005A26EC"/>
    <w:pPr>
      <w:suppressAutoHyphens/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E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E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E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E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E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C406A-2CB3-4C0A-969E-4F88A1F8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9016</Words>
  <Characters>54097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T</dc:creator>
  <cp:lastModifiedBy>KATARZYNA GOŹDZIOWSKA</cp:lastModifiedBy>
  <cp:revision>3</cp:revision>
  <cp:lastPrinted>2022-06-15T08:27:00Z</cp:lastPrinted>
  <dcterms:created xsi:type="dcterms:W3CDTF">2025-05-07T05:17:00Z</dcterms:created>
  <dcterms:modified xsi:type="dcterms:W3CDTF">2025-05-12T11:11:00Z</dcterms:modified>
</cp:coreProperties>
</file>